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AA" w:rsidRDefault="003377AA" w:rsidP="003377AA">
      <w:pPr>
        <w:pStyle w:val="Encabezado"/>
        <w:jc w:val="center"/>
        <w:rPr>
          <w:b/>
          <w:i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-287655</wp:posOffset>
            </wp:positionV>
            <wp:extent cx="809625" cy="809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-289560</wp:posOffset>
            </wp:positionV>
            <wp:extent cx="650240" cy="7613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>FUNDACION CATALINA DE MARÍA</w:t>
      </w:r>
    </w:p>
    <w:p w:rsidR="003377AA" w:rsidRDefault="003377AA" w:rsidP="003377AA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:rsidR="003377AA" w:rsidRDefault="003377AA" w:rsidP="003377AA">
      <w:pPr>
        <w:pStyle w:val="Encabezado"/>
        <w:jc w:val="center"/>
        <w:rPr>
          <w:b/>
          <w:i/>
          <w:sz w:val="14"/>
          <w:szCs w:val="14"/>
        </w:rPr>
      </w:pPr>
      <w:r>
        <w:rPr>
          <w:b/>
          <w:i/>
          <w:sz w:val="16"/>
          <w:szCs w:val="16"/>
        </w:rPr>
        <w:t>68 AÑOS, 1949 – 2020</w:t>
      </w:r>
    </w:p>
    <w:p w:rsidR="002757D8" w:rsidRDefault="002757D8"/>
    <w:p w:rsidR="00FC6BC8" w:rsidRPr="008B7E03" w:rsidRDefault="00FC6BC8">
      <w:pPr>
        <w:rPr>
          <w:b/>
          <w:u w:val="single"/>
        </w:rPr>
      </w:pPr>
      <w:r>
        <w:tab/>
      </w:r>
      <w:r>
        <w:tab/>
      </w:r>
      <w:r w:rsidRPr="008B7E03">
        <w:rPr>
          <w:b/>
          <w:u w:val="single"/>
        </w:rPr>
        <w:t>GUIA 1° MEDIO BIOLOGIA: TRANSPORTE DE MEMBRANA</w:t>
      </w: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915CA4" w:rsidRPr="00367D23" w:rsidTr="00FF6FEF">
        <w:trPr>
          <w:trHeight w:val="516"/>
        </w:trPr>
        <w:tc>
          <w:tcPr>
            <w:tcW w:w="4687" w:type="dxa"/>
          </w:tcPr>
          <w:p w:rsidR="00915CA4" w:rsidRPr="00367D23" w:rsidRDefault="00915CA4" w:rsidP="00FF6FEF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>MES:</w:t>
            </w:r>
          </w:p>
          <w:p w:rsidR="00915CA4" w:rsidRPr="00367D23" w:rsidRDefault="00915CA4" w:rsidP="006804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7D23"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– ABRIL</w:t>
            </w:r>
            <w:r w:rsidR="006804EB">
              <w:rPr>
                <w:rFonts w:ascii="Arial" w:hAnsi="Arial" w:cs="Arial"/>
                <w:b/>
              </w:rPr>
              <w:t>, UNIDAD 0</w:t>
            </w:r>
          </w:p>
        </w:tc>
        <w:tc>
          <w:tcPr>
            <w:tcW w:w="4717" w:type="dxa"/>
          </w:tcPr>
          <w:p w:rsidR="00915CA4" w:rsidRPr="00367D23" w:rsidRDefault="00915CA4" w:rsidP="00FF6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ENTEGA</w:t>
            </w:r>
            <w:r w:rsidRPr="00367D23">
              <w:rPr>
                <w:rFonts w:ascii="Arial" w:hAnsi="Arial" w:cs="Arial"/>
              </w:rPr>
              <w:t>:</w:t>
            </w:r>
          </w:p>
          <w:p w:rsidR="00915CA4" w:rsidRPr="00B86367" w:rsidRDefault="00915CA4" w:rsidP="00FF6F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367">
              <w:rPr>
                <w:rFonts w:ascii="Arial" w:hAnsi="Arial" w:cs="Arial"/>
                <w:b/>
              </w:rPr>
              <w:t>Hasta el  09 de Abril</w:t>
            </w:r>
          </w:p>
        </w:tc>
      </w:tr>
    </w:tbl>
    <w:p w:rsidR="00915CA4" w:rsidRPr="008B7E03" w:rsidRDefault="00915CA4" w:rsidP="00915CA4">
      <w:pPr>
        <w:rPr>
          <w:rFonts w:cstheme="minorHAnsi"/>
          <w:b/>
        </w:rPr>
      </w:pPr>
    </w:p>
    <w:p w:rsidR="00915CA4" w:rsidRPr="008B7E03" w:rsidRDefault="00915CA4" w:rsidP="00915CA4">
      <w:pPr>
        <w:rPr>
          <w:rFonts w:cstheme="minorHAnsi"/>
          <w:b/>
        </w:rPr>
      </w:pPr>
      <w:r w:rsidRPr="008B7E03">
        <w:rPr>
          <w:rFonts w:cstheme="minorHAnsi"/>
          <w:b/>
        </w:rPr>
        <w:t>Sí tienes consultas, NO DUDES en contactarme a</w:t>
      </w:r>
      <w:r w:rsidR="00A43672">
        <w:rPr>
          <w:rFonts w:cstheme="minorHAnsi"/>
          <w:b/>
        </w:rPr>
        <w:t>l correo</w:t>
      </w:r>
      <w:r w:rsidR="008B7E03">
        <w:rPr>
          <w:rFonts w:cstheme="minorHAnsi"/>
          <w:b/>
        </w:rPr>
        <w:t xml:space="preserve"> de tu profesora.</w:t>
      </w:r>
    </w:p>
    <w:p w:rsidR="00915CA4" w:rsidRPr="008B7E03" w:rsidRDefault="00915CA4" w:rsidP="00915CA4">
      <w:pPr>
        <w:rPr>
          <w:rFonts w:cstheme="minorHAnsi"/>
          <w:b/>
        </w:rPr>
      </w:pPr>
      <w:r w:rsidRPr="008B7E03">
        <w:rPr>
          <w:rFonts w:cstheme="minorHAnsi"/>
          <w:b/>
        </w:rPr>
        <w:t xml:space="preserve">Profesora Rosa </w:t>
      </w:r>
      <w:proofErr w:type="spellStart"/>
      <w:r w:rsidRPr="008B7E03">
        <w:rPr>
          <w:rFonts w:cstheme="minorHAnsi"/>
          <w:b/>
        </w:rPr>
        <w:t>Goic</w:t>
      </w:r>
      <w:proofErr w:type="spellEnd"/>
      <w:r w:rsidRPr="008B7E03">
        <w:rPr>
          <w:rFonts w:cstheme="minorHAnsi"/>
          <w:b/>
        </w:rPr>
        <w:t xml:space="preserve"> Cortes, Correo: </w:t>
      </w:r>
      <w:r w:rsidR="008B7E03" w:rsidRPr="008B7E03">
        <w:rPr>
          <w:rFonts w:cstheme="minorHAnsi"/>
          <w:b/>
        </w:rPr>
        <w:t>r.goic@liceosagradocorazon.cl,</w:t>
      </w:r>
      <w:r w:rsidR="008B7E03">
        <w:rPr>
          <w:rFonts w:cstheme="minorHAnsi"/>
          <w:b/>
        </w:rPr>
        <w:t xml:space="preserve"> para 1ero A</w:t>
      </w:r>
    </w:p>
    <w:p w:rsidR="008B7E03" w:rsidRDefault="00915CA4" w:rsidP="00915CA4">
      <w:pPr>
        <w:rPr>
          <w:rFonts w:cstheme="minorHAnsi"/>
          <w:b/>
        </w:rPr>
      </w:pPr>
      <w:r w:rsidRPr="008B7E03">
        <w:rPr>
          <w:rFonts w:cstheme="minorHAnsi"/>
          <w:b/>
        </w:rPr>
        <w:t>Profesora Iris Henríquez</w:t>
      </w:r>
      <w:r w:rsidR="00A43672">
        <w:rPr>
          <w:rFonts w:cstheme="minorHAnsi"/>
          <w:b/>
        </w:rPr>
        <w:t>,</w:t>
      </w:r>
      <w:r w:rsidRPr="008B7E03">
        <w:rPr>
          <w:rFonts w:cstheme="minorHAnsi"/>
          <w:b/>
        </w:rPr>
        <w:t xml:space="preserve"> Correo: </w:t>
      </w:r>
      <w:r w:rsidR="008B7E03" w:rsidRPr="008B7E03">
        <w:rPr>
          <w:rFonts w:cstheme="minorHAnsi"/>
          <w:b/>
        </w:rPr>
        <w:t>i.henriquez@liceosagradocorazon.cl,</w:t>
      </w:r>
      <w:r w:rsidR="008B7E03">
        <w:rPr>
          <w:rFonts w:cstheme="minorHAnsi"/>
          <w:b/>
        </w:rPr>
        <w:t xml:space="preserve"> para 1ero B</w:t>
      </w:r>
    </w:p>
    <w:p w:rsidR="00B86367" w:rsidRDefault="00B86367" w:rsidP="00B86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Sugerencias, puede  trabajar en grupo</w:t>
      </w:r>
      <w:r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de 3</w:t>
      </w:r>
      <w:r>
        <w:rPr>
          <w:b/>
          <w:sz w:val="24"/>
          <w:szCs w:val="24"/>
        </w:rPr>
        <w:t xml:space="preserve"> o 4</w:t>
      </w:r>
      <w:r>
        <w:rPr>
          <w:b/>
          <w:sz w:val="24"/>
          <w:szCs w:val="24"/>
        </w:rPr>
        <w:t xml:space="preserve"> alumnas en la medida que puedan o en forma individual        </w:t>
      </w:r>
    </w:p>
    <w:p w:rsidR="00915CA4" w:rsidRDefault="00915CA4" w:rsidP="00915CA4">
      <w:pPr>
        <w:rPr>
          <w:rFonts w:cstheme="minorHAnsi"/>
          <w:b/>
        </w:rPr>
      </w:pPr>
      <w:r w:rsidRPr="008B7E03">
        <w:rPr>
          <w:rFonts w:cstheme="minorHAnsi"/>
          <w:b/>
        </w:rPr>
        <w:t xml:space="preserve">Apoyándose en el </w:t>
      </w:r>
      <w:proofErr w:type="spellStart"/>
      <w:r w:rsidRPr="008B7E03">
        <w:rPr>
          <w:rFonts w:cstheme="minorHAnsi"/>
          <w:b/>
        </w:rPr>
        <w:t>power</w:t>
      </w:r>
      <w:proofErr w:type="spellEnd"/>
      <w:r w:rsidRPr="008B7E03">
        <w:rPr>
          <w:rFonts w:cstheme="minorHAnsi"/>
          <w:b/>
        </w:rPr>
        <w:t>,</w:t>
      </w:r>
      <w:r w:rsidR="008B7E03" w:rsidRPr="008B7E03">
        <w:rPr>
          <w:rFonts w:cstheme="minorHAnsi"/>
          <w:b/>
        </w:rPr>
        <w:t xml:space="preserve"> Interacción entre Célula y Ambiente u otras fuentes de consultas</w:t>
      </w:r>
    </w:p>
    <w:p w:rsidR="00FC6BC8" w:rsidRDefault="00FC6BC8">
      <w:r>
        <w:t>I.- Observe el esquema y luego responda las preguntas que se plantean:</w:t>
      </w:r>
    </w:p>
    <w:p w:rsidR="00FC6BC8" w:rsidRDefault="00FC6BC8">
      <w:r w:rsidRPr="00FC6BC8">
        <w:rPr>
          <w:noProof/>
          <w:lang w:val="es-ES" w:eastAsia="es-ES"/>
        </w:rPr>
        <w:drawing>
          <wp:inline distT="0" distB="0" distL="0" distR="0">
            <wp:extent cx="1685925" cy="2274789"/>
            <wp:effectExtent l="0" t="0" r="0" b="0"/>
            <wp:docPr id="4" name="Imagen 4" descr="C:\Users\Iris\Pictures\img0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s\Pictures\img028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56" cy="22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C8" w:rsidRDefault="00FC6BC8">
      <w:r>
        <w:t>1.- ¿Qué moléculas están ingresando a la célula intestinal?</w:t>
      </w:r>
    </w:p>
    <w:p w:rsidR="00FC6BC8" w:rsidRDefault="00FC6BC8">
      <w:r>
        <w:t>2.- ¿Cómo es la concentración de glucosa en el citoplasma, respecto del medio extracelular?</w:t>
      </w:r>
    </w:p>
    <w:p w:rsidR="00FC6BC8" w:rsidRDefault="00FC6BC8">
      <w:r>
        <w:t xml:space="preserve">3.- ¿En qué medio, intracelular o extracelular, es </w:t>
      </w:r>
      <w:r w:rsidR="00804D27">
        <w:t>más</w:t>
      </w:r>
      <w:r>
        <w:t xml:space="preserve"> abundante el ión Na</w:t>
      </w:r>
      <w:r w:rsidR="00804D27">
        <w:rPr>
          <w:vertAlign w:val="superscript"/>
        </w:rPr>
        <w:t>+1</w:t>
      </w:r>
      <w:r w:rsidR="00804D27">
        <w:t>?</w:t>
      </w:r>
    </w:p>
    <w:p w:rsidR="00804D27" w:rsidRDefault="00804D27">
      <w:r>
        <w:t>4.- ¿Cuál de las moléculas está siendo transportada a favor del gradiente de concentración y cuál en contra? Explica.</w:t>
      </w:r>
    </w:p>
    <w:p w:rsidR="00804D27" w:rsidRDefault="00804D27">
      <w:r>
        <w:t>5.- ¿Qué importancia tiene la absorción de glucosa a nivel del intestino delgado? Explica</w:t>
      </w:r>
    </w:p>
    <w:p w:rsidR="005A3B2D" w:rsidRDefault="005A3B2D"/>
    <w:p w:rsidR="00666202" w:rsidRDefault="00666202">
      <w:r>
        <w:t>II.- Establecer diferencias entre transporte pasivo y activo</w:t>
      </w:r>
    </w:p>
    <w:p w:rsidR="00BC02D6" w:rsidRDefault="00BC02D6"/>
    <w:p w:rsidR="00BC02D6" w:rsidRDefault="002F790C">
      <w:r>
        <w:t xml:space="preserve">III.- El esquema representa el modelo del “mosaico fluido” de la membrana </w:t>
      </w:r>
      <w:r w:rsidR="005A3B2D">
        <w:t>plasmática.</w:t>
      </w:r>
      <w:r>
        <w:t xml:space="preserve"> Señale las características que la describen con este nombre:</w:t>
      </w:r>
    </w:p>
    <w:p w:rsidR="00BC02D6" w:rsidRDefault="005A3B2D">
      <w:r>
        <w:rPr>
          <w:noProof/>
          <w:lang w:val="es-ES" w:eastAsia="es-ES"/>
        </w:rPr>
        <w:drawing>
          <wp:inline distT="0" distB="0" distL="0" distR="0">
            <wp:extent cx="3305175" cy="2562803"/>
            <wp:effectExtent l="0" t="0" r="0" b="9525"/>
            <wp:docPr id="7" name="Imagen 7" descr="Resultado de imagen para esquema mosaico fl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quema mosaico flu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053" cy="256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02" w:rsidRDefault="00BC02D6">
      <w:r>
        <w:lastRenderedPageBreak/>
        <w:t>IV</w:t>
      </w:r>
      <w:r w:rsidR="00666202">
        <w:t xml:space="preserve">.- </w:t>
      </w:r>
      <w:r>
        <w:t>Fundamentar la información:</w:t>
      </w:r>
    </w:p>
    <w:p w:rsidR="00BC02D6" w:rsidRDefault="00BC02D6">
      <w:r>
        <w:t xml:space="preserve">1.- Algunos tipos celulares presentan una velocidad de difusión para el agua mucho mayor que el que </w:t>
      </w:r>
      <w:r w:rsidR="005A3B2D">
        <w:t>cabría</w:t>
      </w:r>
      <w:r>
        <w:t xml:space="preserve"> esperar de la capacidad del agua por atravesar bicapas lipídicas……</w:t>
      </w:r>
    </w:p>
    <w:p w:rsidR="00BC02D6" w:rsidRDefault="00BC02D6">
      <w:r>
        <w:t>2.- La inmensa mayoría de compuestos de interés biológico no presentan difusión pasiva……</w:t>
      </w:r>
    </w:p>
    <w:p w:rsidR="00BC02D6" w:rsidRDefault="00BC02D6">
      <w:r>
        <w:t>3.- Los iones inorgánicos de bajo peso molecular pueden ser transportados a través de membranas…….</w:t>
      </w:r>
    </w:p>
    <w:p w:rsidR="00BC02D6" w:rsidRDefault="00BC02D6">
      <w:r>
        <w:t>4.- Los aminoácidos no pueden ser transportados por difusión pasiva a través de la membrana plasmática….</w:t>
      </w:r>
    </w:p>
    <w:p w:rsidR="00BC02D6" w:rsidRDefault="00BC02D6">
      <w:r>
        <w:t>5.- El transporte activo requiere de gasto de energía…….</w:t>
      </w:r>
    </w:p>
    <w:p w:rsidR="00BC02D6" w:rsidRDefault="00BC02D6"/>
    <w:p w:rsidR="00BC02D6" w:rsidRDefault="00BC02D6">
      <w:r>
        <w:t>V.- Responda:</w:t>
      </w:r>
    </w:p>
    <w:p w:rsidR="00BC02D6" w:rsidRDefault="00BC02D6">
      <w:r>
        <w:t>1.- Explicar a través de un esquema la difusión facilitada</w:t>
      </w:r>
    </w:p>
    <w:p w:rsidR="00BC02D6" w:rsidRDefault="00BC02D6">
      <w:r>
        <w:t xml:space="preserve">2.- ¿Qué tipo de trasporte utiliza el </w:t>
      </w:r>
      <w:r w:rsidR="005A3B2D">
        <w:t>oxígeno</w:t>
      </w:r>
      <w:r>
        <w:t xml:space="preserve"> y el dióxido de carbono en los alveolos celulares?</w:t>
      </w:r>
    </w:p>
    <w:p w:rsidR="00BC02D6" w:rsidRDefault="00BC02D6">
      <w:r>
        <w:t>3.- Indique las funciones de la membrana</w:t>
      </w:r>
    </w:p>
    <w:p w:rsidR="005A3B2D" w:rsidRDefault="00BC02D6">
      <w:r>
        <w:t xml:space="preserve">4.- </w:t>
      </w:r>
      <w:r w:rsidR="002A0AFA">
        <w:t xml:space="preserve">¿Que función </w:t>
      </w:r>
      <w:r w:rsidR="005A3B2D">
        <w:t>tiene los</w:t>
      </w:r>
      <w:r w:rsidR="00406B9D">
        <w:t xml:space="preserve"> canales proteicos</w:t>
      </w:r>
    </w:p>
    <w:p w:rsidR="005A3B2D" w:rsidRDefault="005A3B2D"/>
    <w:p w:rsidR="00BC02D6" w:rsidRDefault="00BC02D6">
      <w:r>
        <w:t>VI.- Las tres soluciones se denominan:</w:t>
      </w:r>
    </w:p>
    <w:p w:rsidR="002A0AFA" w:rsidRDefault="002A0AFA">
      <w:r>
        <w:rPr>
          <w:noProof/>
          <w:lang w:val="es-ES" w:eastAsia="es-ES"/>
        </w:rPr>
        <w:drawing>
          <wp:inline distT="0" distB="0" distL="0" distR="0">
            <wp:extent cx="3048000" cy="2651760"/>
            <wp:effectExtent l="0" t="0" r="0" b="0"/>
            <wp:docPr id="3" name="Imagen 3" descr="Resultado de imagen para isotonico hipertonico hipot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sotonico hipertonico hipoton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21" cy="26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D6" w:rsidRDefault="00BC02D6"/>
    <w:p w:rsidR="00BC02D6" w:rsidRDefault="00BC02D6">
      <w:r>
        <w:t>Explicar cada una de ellas</w:t>
      </w:r>
    </w:p>
    <w:p w:rsidR="00406B9D" w:rsidRDefault="00406B9D"/>
    <w:p w:rsidR="002F790C" w:rsidRDefault="002F790C">
      <w:r>
        <w:t>VI.- Las membranas plasmáticas desempeñan un papel importante en el intercambio de materiales dentro y fuera de las células. Completar la tabla con los procesos e identifica los componentes de las membranas que participan en cada uno de ellos: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790C" w:rsidTr="002F790C">
        <w:tc>
          <w:tcPr>
            <w:tcW w:w="2207" w:type="dxa"/>
          </w:tcPr>
          <w:p w:rsidR="002F790C" w:rsidRDefault="002F790C">
            <w:r>
              <w:t>Proceso</w:t>
            </w:r>
          </w:p>
        </w:tc>
        <w:tc>
          <w:tcPr>
            <w:tcW w:w="2207" w:type="dxa"/>
          </w:tcPr>
          <w:p w:rsidR="002F790C" w:rsidRDefault="00A43672">
            <w:r>
              <w:t>Descripción</w:t>
            </w:r>
            <w:r w:rsidR="002F790C">
              <w:t xml:space="preserve"> del proceso</w:t>
            </w:r>
          </w:p>
        </w:tc>
        <w:tc>
          <w:tcPr>
            <w:tcW w:w="2207" w:type="dxa"/>
          </w:tcPr>
          <w:p w:rsidR="002F790C" w:rsidRDefault="002F790C">
            <w:r>
              <w:t>Ejemplo del material intercambiado</w:t>
            </w:r>
          </w:p>
        </w:tc>
        <w:tc>
          <w:tcPr>
            <w:tcW w:w="2207" w:type="dxa"/>
          </w:tcPr>
          <w:p w:rsidR="002F790C" w:rsidRDefault="002F790C">
            <w:r>
              <w:t>Componente de la membrana plasmática involucrada</w:t>
            </w:r>
          </w:p>
        </w:tc>
      </w:tr>
      <w:tr w:rsidR="002F790C" w:rsidTr="002F790C">
        <w:tc>
          <w:tcPr>
            <w:tcW w:w="2207" w:type="dxa"/>
          </w:tcPr>
          <w:p w:rsidR="002F790C" w:rsidRDefault="00A43672">
            <w:r>
              <w:t>Difusión</w:t>
            </w:r>
            <w:r w:rsidR="002F790C">
              <w:t xml:space="preserve"> simple</w:t>
            </w:r>
          </w:p>
        </w:tc>
        <w:tc>
          <w:tcPr>
            <w:tcW w:w="2207" w:type="dxa"/>
          </w:tcPr>
          <w:p w:rsidR="002F790C" w:rsidRDefault="002F790C"/>
          <w:p w:rsidR="002F790C" w:rsidRDefault="002F790C"/>
          <w:p w:rsidR="002F790C" w:rsidRDefault="002F790C"/>
        </w:tc>
        <w:tc>
          <w:tcPr>
            <w:tcW w:w="2207" w:type="dxa"/>
          </w:tcPr>
          <w:p w:rsidR="002F790C" w:rsidRDefault="002F790C"/>
        </w:tc>
        <w:tc>
          <w:tcPr>
            <w:tcW w:w="2207" w:type="dxa"/>
          </w:tcPr>
          <w:p w:rsidR="002F790C" w:rsidRDefault="002F790C"/>
        </w:tc>
      </w:tr>
      <w:tr w:rsidR="002F790C" w:rsidTr="002F790C">
        <w:tc>
          <w:tcPr>
            <w:tcW w:w="2207" w:type="dxa"/>
          </w:tcPr>
          <w:p w:rsidR="002F790C" w:rsidRDefault="00A43672">
            <w:r>
              <w:t>Difusión</w:t>
            </w:r>
            <w:r w:rsidR="002F790C">
              <w:t xml:space="preserve"> facilitada</w:t>
            </w:r>
          </w:p>
        </w:tc>
        <w:tc>
          <w:tcPr>
            <w:tcW w:w="2207" w:type="dxa"/>
          </w:tcPr>
          <w:p w:rsidR="002F790C" w:rsidRDefault="002F790C"/>
          <w:p w:rsidR="002F790C" w:rsidRDefault="002F790C"/>
          <w:p w:rsidR="002F790C" w:rsidRDefault="002F790C"/>
        </w:tc>
        <w:tc>
          <w:tcPr>
            <w:tcW w:w="2207" w:type="dxa"/>
          </w:tcPr>
          <w:p w:rsidR="002F790C" w:rsidRDefault="002F790C"/>
        </w:tc>
        <w:tc>
          <w:tcPr>
            <w:tcW w:w="2207" w:type="dxa"/>
          </w:tcPr>
          <w:p w:rsidR="002F790C" w:rsidRDefault="002F790C"/>
        </w:tc>
      </w:tr>
      <w:tr w:rsidR="002F790C" w:rsidTr="002F790C">
        <w:tc>
          <w:tcPr>
            <w:tcW w:w="2207" w:type="dxa"/>
          </w:tcPr>
          <w:p w:rsidR="002F790C" w:rsidRDefault="002F790C">
            <w:r>
              <w:t>Osmosis</w:t>
            </w:r>
          </w:p>
        </w:tc>
        <w:tc>
          <w:tcPr>
            <w:tcW w:w="2207" w:type="dxa"/>
          </w:tcPr>
          <w:p w:rsidR="002F790C" w:rsidRDefault="002F790C"/>
          <w:p w:rsidR="002F790C" w:rsidRDefault="002F790C"/>
          <w:p w:rsidR="002F790C" w:rsidRDefault="002F790C"/>
        </w:tc>
        <w:tc>
          <w:tcPr>
            <w:tcW w:w="2207" w:type="dxa"/>
          </w:tcPr>
          <w:p w:rsidR="002F790C" w:rsidRDefault="002F790C"/>
        </w:tc>
        <w:tc>
          <w:tcPr>
            <w:tcW w:w="2207" w:type="dxa"/>
          </w:tcPr>
          <w:p w:rsidR="002F790C" w:rsidRDefault="002F790C"/>
        </w:tc>
      </w:tr>
      <w:tr w:rsidR="002F790C" w:rsidTr="002F790C">
        <w:tc>
          <w:tcPr>
            <w:tcW w:w="2207" w:type="dxa"/>
          </w:tcPr>
          <w:p w:rsidR="002F790C" w:rsidRDefault="002F790C">
            <w:r>
              <w:t>Transporte activo</w:t>
            </w:r>
          </w:p>
        </w:tc>
        <w:tc>
          <w:tcPr>
            <w:tcW w:w="2207" w:type="dxa"/>
          </w:tcPr>
          <w:p w:rsidR="002F790C" w:rsidRDefault="002F790C"/>
          <w:p w:rsidR="002F790C" w:rsidRDefault="002F790C"/>
          <w:p w:rsidR="002F790C" w:rsidRDefault="002F790C"/>
        </w:tc>
        <w:tc>
          <w:tcPr>
            <w:tcW w:w="2207" w:type="dxa"/>
          </w:tcPr>
          <w:p w:rsidR="002F790C" w:rsidRDefault="002F790C"/>
        </w:tc>
        <w:tc>
          <w:tcPr>
            <w:tcW w:w="2207" w:type="dxa"/>
          </w:tcPr>
          <w:p w:rsidR="002F790C" w:rsidRDefault="002F790C"/>
        </w:tc>
      </w:tr>
    </w:tbl>
    <w:p w:rsidR="002F790C" w:rsidRPr="00804D27" w:rsidRDefault="005A3B2D">
      <w:r>
        <w:rPr>
          <w:noProof/>
          <w:lang w:val="es-ES" w:eastAsia="es-ES"/>
        </w:rPr>
        <w:lastRenderedPageBreak/>
        <w:drawing>
          <wp:inline distT="0" distB="0" distL="0" distR="0">
            <wp:extent cx="6238464" cy="8829675"/>
            <wp:effectExtent l="0" t="0" r="0" b="0"/>
            <wp:docPr id="5" name="Imagen 5" descr="20. Usando los términos y frases escritas  a continuación, completa el mapa conceptual que muestra &#10;las características 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. Usando los términos y frases escritas  a continuación, completa el mapa conceptual que muestra &#10;las características de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37" cy="88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90C" w:rsidRPr="00804D27" w:rsidSect="005A3B2D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A"/>
    <w:rsid w:val="000678BD"/>
    <w:rsid w:val="002757D8"/>
    <w:rsid w:val="002A0AFA"/>
    <w:rsid w:val="002F790C"/>
    <w:rsid w:val="003377AA"/>
    <w:rsid w:val="00406B9D"/>
    <w:rsid w:val="005A3B2D"/>
    <w:rsid w:val="00666202"/>
    <w:rsid w:val="006804EB"/>
    <w:rsid w:val="00804D27"/>
    <w:rsid w:val="008801AC"/>
    <w:rsid w:val="008B7E03"/>
    <w:rsid w:val="00915CA4"/>
    <w:rsid w:val="00A43672"/>
    <w:rsid w:val="00B86367"/>
    <w:rsid w:val="00BC02D6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7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AA"/>
  </w:style>
  <w:style w:type="table" w:styleId="Tablaconcuadrcula">
    <w:name w:val="Table Grid"/>
    <w:basedOn w:val="Tablanormal"/>
    <w:uiPriority w:val="39"/>
    <w:rsid w:val="002F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7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AA"/>
  </w:style>
  <w:style w:type="table" w:styleId="Tablaconcuadrcula">
    <w:name w:val="Table Grid"/>
    <w:basedOn w:val="Tablanormal"/>
    <w:uiPriority w:val="39"/>
    <w:rsid w:val="002F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MATEMÁTICA</dc:creator>
  <cp:lastModifiedBy>Personal</cp:lastModifiedBy>
  <cp:revision>7</cp:revision>
  <dcterms:created xsi:type="dcterms:W3CDTF">2020-03-26T14:49:00Z</dcterms:created>
  <dcterms:modified xsi:type="dcterms:W3CDTF">2020-03-30T13:21:00Z</dcterms:modified>
</cp:coreProperties>
</file>