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E5" w:rsidRPr="00947B4E" w:rsidRDefault="00E926E5" w:rsidP="00947B4E">
      <w:pPr>
        <w:shd w:val="clear" w:color="auto" w:fill="FFFFFF"/>
        <w:spacing w:before="72" w:after="72" w:line="240" w:lineRule="auto"/>
        <w:jc w:val="center"/>
        <w:textAlignment w:val="baseline"/>
        <w:outlineLvl w:val="1"/>
        <w:rPr>
          <w:rFonts w:ascii="Arial" w:eastAsia="Times New Roman" w:hAnsi="Arial" w:cs="Arial"/>
          <w:b/>
          <w:bCs/>
          <w:color w:val="000000"/>
          <w:lang w:eastAsia="es-CL"/>
        </w:rPr>
      </w:pPr>
      <w:bookmarkStart w:id="0" w:name="_GoBack"/>
      <w:bookmarkEnd w:id="0"/>
      <w:r w:rsidRPr="00947B4E">
        <w:rPr>
          <w:rFonts w:ascii="Arial" w:eastAsia="Times New Roman" w:hAnsi="Arial" w:cs="Arial"/>
          <w:b/>
          <w:bCs/>
          <w:color w:val="000000"/>
          <w:lang w:eastAsia="es-CL"/>
        </w:rPr>
        <w:t>GUÍA DE APOYO 3 HC A y B</w:t>
      </w:r>
    </w:p>
    <w:p w:rsidR="00E926E5" w:rsidRPr="00947B4E" w:rsidRDefault="00E926E5" w:rsidP="00947B4E">
      <w:pPr>
        <w:shd w:val="clear" w:color="auto" w:fill="FFFFFF"/>
        <w:spacing w:before="72" w:after="72" w:line="240" w:lineRule="auto"/>
        <w:jc w:val="center"/>
        <w:textAlignment w:val="baseline"/>
        <w:outlineLvl w:val="1"/>
        <w:rPr>
          <w:rFonts w:ascii="Arial" w:eastAsia="Times New Roman" w:hAnsi="Arial" w:cs="Arial"/>
          <w:b/>
          <w:bCs/>
          <w:color w:val="000000"/>
          <w:lang w:eastAsia="es-CL"/>
        </w:rPr>
      </w:pPr>
    </w:p>
    <w:p w:rsidR="00E926E5" w:rsidRPr="00947B4E" w:rsidRDefault="00E926E5" w:rsidP="00947B4E">
      <w:pPr>
        <w:shd w:val="clear" w:color="auto" w:fill="FFFFFF"/>
        <w:spacing w:before="72" w:after="72" w:line="240" w:lineRule="auto"/>
        <w:jc w:val="center"/>
        <w:textAlignment w:val="baseline"/>
        <w:outlineLvl w:val="1"/>
        <w:rPr>
          <w:rFonts w:ascii="Arial" w:eastAsia="Times New Roman" w:hAnsi="Arial" w:cs="Arial"/>
          <w:b/>
          <w:bCs/>
          <w:color w:val="000000"/>
          <w:lang w:eastAsia="es-CL"/>
        </w:rPr>
      </w:pPr>
      <w:r w:rsidRPr="00947B4E">
        <w:rPr>
          <w:rFonts w:ascii="Arial" w:eastAsia="Times New Roman" w:hAnsi="Arial" w:cs="Arial"/>
          <w:b/>
          <w:bCs/>
          <w:color w:val="000000"/>
          <w:lang w:eastAsia="es-CL"/>
        </w:rPr>
        <w:t>INTERÉS SIMPLE Y COMPUESTO</w:t>
      </w:r>
    </w:p>
    <w:p w:rsidR="00E926E5" w:rsidRPr="00E926E5" w:rsidRDefault="00E926E5" w:rsidP="00947B4E">
      <w:pPr>
        <w:shd w:val="clear" w:color="auto" w:fill="FFFFFF"/>
        <w:spacing w:before="72" w:after="72" w:line="240" w:lineRule="auto"/>
        <w:jc w:val="both"/>
        <w:textAlignment w:val="baseline"/>
        <w:outlineLvl w:val="1"/>
        <w:rPr>
          <w:rFonts w:ascii="Arial" w:eastAsia="Times New Roman" w:hAnsi="Arial" w:cs="Arial"/>
          <w:b/>
          <w:bCs/>
          <w:color w:val="000000"/>
          <w:lang w:eastAsia="es-CL"/>
        </w:rPr>
      </w:pPr>
      <w:r w:rsidRPr="00E926E5">
        <w:rPr>
          <w:rFonts w:ascii="Arial" w:eastAsia="Times New Roman" w:hAnsi="Arial" w:cs="Arial"/>
          <w:b/>
          <w:bCs/>
          <w:color w:val="000000"/>
          <w:lang w:eastAsia="es-CL"/>
        </w:rPr>
        <w:t>¿Qué es el interés?</w:t>
      </w:r>
    </w:p>
    <w:p w:rsidR="00E926E5" w:rsidRPr="00E926E5" w:rsidRDefault="00E926E5" w:rsidP="00947B4E">
      <w:pPr>
        <w:shd w:val="clear" w:color="auto" w:fill="FFFFFF"/>
        <w:spacing w:after="0" w:line="240" w:lineRule="auto"/>
        <w:jc w:val="both"/>
        <w:textAlignment w:val="baseline"/>
        <w:rPr>
          <w:rFonts w:ascii="Arial" w:eastAsia="Times New Roman" w:hAnsi="Arial" w:cs="Arial"/>
          <w:color w:val="000000"/>
          <w:lang w:eastAsia="es-CL"/>
        </w:rPr>
      </w:pPr>
      <w:r w:rsidRPr="00E926E5">
        <w:rPr>
          <w:rFonts w:ascii="Arial" w:eastAsia="Times New Roman" w:hAnsi="Arial" w:cs="Arial"/>
          <w:color w:val="000000"/>
          <w:lang w:eastAsia="es-CL"/>
        </w:rPr>
        <w:t>Utilizamos el </w:t>
      </w:r>
      <w:r w:rsidRPr="00947B4E">
        <w:rPr>
          <w:rFonts w:ascii="Arial" w:eastAsia="Times New Roman" w:hAnsi="Arial" w:cs="Arial"/>
          <w:b/>
          <w:bCs/>
          <w:color w:val="000000"/>
          <w:bdr w:val="none" w:sz="0" w:space="0" w:color="auto" w:frame="1"/>
          <w:lang w:eastAsia="es-CL"/>
        </w:rPr>
        <w:t>interés </w:t>
      </w:r>
      <w:r w:rsidRPr="00E926E5">
        <w:rPr>
          <w:rFonts w:ascii="Arial" w:eastAsia="Times New Roman" w:hAnsi="Arial" w:cs="Arial"/>
          <w:color w:val="000000"/>
          <w:lang w:eastAsia="es-CL"/>
        </w:rPr>
        <w:t>para medir la rentabilidad de los ahorros y las inversiones. También para medir el costo de un crédito bancarios. Este costo se representa como un porcentaje referido con el total de la inversión o el crédito.</w:t>
      </w:r>
    </w:p>
    <w:p w:rsidR="00E926E5" w:rsidRPr="00E926E5" w:rsidRDefault="00E926E5" w:rsidP="00947B4E">
      <w:pPr>
        <w:shd w:val="clear" w:color="auto" w:fill="FFFFFF"/>
        <w:spacing w:before="72" w:after="72" w:line="240" w:lineRule="auto"/>
        <w:jc w:val="both"/>
        <w:textAlignment w:val="baseline"/>
        <w:outlineLvl w:val="1"/>
        <w:rPr>
          <w:rFonts w:ascii="Arial" w:eastAsia="Times New Roman" w:hAnsi="Arial" w:cs="Arial"/>
          <w:b/>
          <w:bCs/>
          <w:color w:val="000000"/>
          <w:lang w:eastAsia="es-CL"/>
        </w:rPr>
      </w:pPr>
      <w:r w:rsidRPr="00E926E5">
        <w:rPr>
          <w:rFonts w:ascii="Arial" w:eastAsia="Times New Roman" w:hAnsi="Arial" w:cs="Arial"/>
          <w:b/>
          <w:bCs/>
          <w:color w:val="000000"/>
          <w:lang w:eastAsia="es-CL"/>
        </w:rPr>
        <w:br/>
        <w:t>¿Qué es la tasa de interés simple?</w:t>
      </w:r>
    </w:p>
    <w:p w:rsidR="00E926E5" w:rsidRPr="00E926E5" w:rsidRDefault="00E926E5" w:rsidP="00947B4E">
      <w:pPr>
        <w:shd w:val="clear" w:color="auto" w:fill="FFFFFF"/>
        <w:spacing w:after="0" w:line="240" w:lineRule="auto"/>
        <w:jc w:val="both"/>
        <w:textAlignment w:val="baseline"/>
        <w:rPr>
          <w:rFonts w:ascii="Arial" w:eastAsia="Times New Roman" w:hAnsi="Arial" w:cs="Arial"/>
          <w:color w:val="000000"/>
          <w:lang w:eastAsia="es-CL"/>
        </w:rPr>
      </w:pPr>
      <w:r w:rsidRPr="00E926E5">
        <w:rPr>
          <w:rFonts w:ascii="Arial" w:eastAsia="Times New Roman" w:hAnsi="Arial" w:cs="Arial"/>
          <w:color w:val="000000"/>
          <w:lang w:eastAsia="es-CL"/>
        </w:rPr>
        <w:t>Consideramos que la </w:t>
      </w:r>
      <w:r w:rsidRPr="00947B4E">
        <w:rPr>
          <w:rFonts w:ascii="Arial" w:eastAsia="Times New Roman" w:hAnsi="Arial" w:cs="Arial"/>
          <w:b/>
          <w:bCs/>
          <w:color w:val="000000"/>
          <w:bdr w:val="none" w:sz="0" w:space="0" w:color="auto" w:frame="1"/>
          <w:lang w:eastAsia="es-CL"/>
        </w:rPr>
        <w:t>tasa de interés es simple </w:t>
      </w:r>
      <w:r w:rsidR="002108F2" w:rsidRPr="00947B4E">
        <w:rPr>
          <w:rFonts w:ascii="Arial" w:eastAsia="Times New Roman" w:hAnsi="Arial" w:cs="Arial"/>
          <w:color w:val="000000"/>
          <w:lang w:eastAsia="es-CL"/>
        </w:rPr>
        <w:t>cuando los intere</w:t>
      </w:r>
      <w:r w:rsidRPr="00E926E5">
        <w:rPr>
          <w:rFonts w:ascii="Arial" w:eastAsia="Times New Roman" w:hAnsi="Arial" w:cs="Arial"/>
          <w:color w:val="000000"/>
          <w:lang w:eastAsia="es-CL"/>
        </w:rPr>
        <w:t>s</w:t>
      </w:r>
      <w:r w:rsidR="002108F2" w:rsidRPr="00947B4E">
        <w:rPr>
          <w:rFonts w:ascii="Arial" w:eastAsia="Times New Roman" w:hAnsi="Arial" w:cs="Arial"/>
          <w:color w:val="000000"/>
          <w:lang w:eastAsia="es-CL"/>
        </w:rPr>
        <w:t>es</w:t>
      </w:r>
      <w:r w:rsidRPr="00E926E5">
        <w:rPr>
          <w:rFonts w:ascii="Arial" w:eastAsia="Times New Roman" w:hAnsi="Arial" w:cs="Arial"/>
          <w:color w:val="000000"/>
          <w:lang w:eastAsia="es-CL"/>
        </w:rPr>
        <w:t xml:space="preserve"> que obtenemos al vencimiento no se suman al capital para poder generar nuevos intereses. El interés simple se calcula siempre sobre nuestro capital inicial. Por tanto, los intereses que vamos obteniendo no se reinvierten en el siguiente período. Por tanto, el interés obtenido en cada período es el mismo. </w:t>
      </w:r>
    </w:p>
    <w:p w:rsidR="004616E8" w:rsidRPr="00947B4E" w:rsidRDefault="004616E8" w:rsidP="00947B4E">
      <w:pPr>
        <w:jc w:val="both"/>
        <w:rPr>
          <w:rFonts w:ascii="Arial" w:hAnsi="Arial" w:cs="Arial"/>
        </w:rPr>
      </w:pP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 xml:space="preserve">Características </w:t>
      </w:r>
      <w:r w:rsidR="002108F2" w:rsidRPr="00947B4E">
        <w:rPr>
          <w:rFonts w:ascii="Arial" w:hAnsi="Arial" w:cs="Arial"/>
          <w:color w:val="000000"/>
          <w:sz w:val="22"/>
          <w:szCs w:val="22"/>
        </w:rPr>
        <w:t xml:space="preserve">del </w:t>
      </w:r>
      <w:r w:rsidRPr="00947B4E">
        <w:rPr>
          <w:rFonts w:ascii="Arial" w:hAnsi="Arial" w:cs="Arial"/>
          <w:color w:val="000000"/>
          <w:sz w:val="22"/>
          <w:szCs w:val="22"/>
        </w:rPr>
        <w:t>Interés Simple</w:t>
      </w:r>
    </w:p>
    <w:p w:rsidR="00E926E5" w:rsidRPr="00947B4E" w:rsidRDefault="00167AC2"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L</w:t>
      </w:r>
      <w:r w:rsidR="00E926E5" w:rsidRPr="00947B4E">
        <w:rPr>
          <w:rFonts w:ascii="Arial" w:hAnsi="Arial" w:cs="Arial"/>
          <w:color w:val="000000"/>
          <w:sz w:val="22"/>
          <w:szCs w:val="22"/>
        </w:rPr>
        <w:t>as </w:t>
      </w:r>
      <w:r w:rsidR="00E926E5" w:rsidRPr="00947B4E">
        <w:rPr>
          <w:rStyle w:val="Textoennegrita"/>
          <w:rFonts w:ascii="Arial" w:hAnsi="Arial" w:cs="Arial"/>
          <w:color w:val="000000"/>
          <w:sz w:val="22"/>
          <w:szCs w:val="22"/>
          <w:bdr w:val="none" w:sz="0" w:space="0" w:color="auto" w:frame="1"/>
        </w:rPr>
        <w:t>características del Interés Simple</w:t>
      </w:r>
      <w:r w:rsidR="00E926E5" w:rsidRPr="00947B4E">
        <w:rPr>
          <w:rFonts w:ascii="Arial" w:hAnsi="Arial" w:cs="Arial"/>
          <w:color w:val="000000"/>
          <w:sz w:val="22"/>
          <w:szCs w:val="22"/>
        </w:rPr>
        <w:t> que sobresalen son:</w:t>
      </w:r>
    </w:p>
    <w:p w:rsidR="00E926E5" w:rsidRPr="00947B4E" w:rsidRDefault="00E926E5" w:rsidP="00947B4E">
      <w:pPr>
        <w:numPr>
          <w:ilvl w:val="0"/>
          <w:numId w:val="1"/>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El </w:t>
      </w:r>
      <w:r w:rsidRPr="00947B4E">
        <w:rPr>
          <w:rStyle w:val="Textoennegrita"/>
          <w:rFonts w:ascii="Arial" w:hAnsi="Arial" w:cs="Arial"/>
          <w:color w:val="000000"/>
          <w:bdr w:val="none" w:sz="0" w:space="0" w:color="auto" w:frame="1"/>
        </w:rPr>
        <w:t>capital inicial</w:t>
      </w:r>
      <w:r w:rsidRPr="00947B4E">
        <w:rPr>
          <w:rFonts w:ascii="Arial" w:hAnsi="Arial" w:cs="Arial"/>
          <w:color w:val="000000"/>
        </w:rPr>
        <w:t> no se modifica, manteniéndose igual durante toda la operación</w:t>
      </w:r>
    </w:p>
    <w:p w:rsidR="00E926E5" w:rsidRPr="00947B4E" w:rsidRDefault="00E926E5" w:rsidP="00947B4E">
      <w:pPr>
        <w:numPr>
          <w:ilvl w:val="0"/>
          <w:numId w:val="1"/>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El </w:t>
      </w:r>
      <w:r w:rsidRPr="00947B4E">
        <w:rPr>
          <w:rStyle w:val="Textoennegrita"/>
          <w:rFonts w:ascii="Arial" w:hAnsi="Arial" w:cs="Arial"/>
          <w:color w:val="000000"/>
          <w:bdr w:val="none" w:sz="0" w:space="0" w:color="auto" w:frame="1"/>
        </w:rPr>
        <w:t>interés</w:t>
      </w:r>
      <w:r w:rsidRPr="00947B4E">
        <w:rPr>
          <w:rFonts w:ascii="Arial" w:hAnsi="Arial" w:cs="Arial"/>
          <w:color w:val="000000"/>
        </w:rPr>
        <w:t> no se modifica, siendo el mismo para cada uno de los períodos de la operación.</w:t>
      </w:r>
    </w:p>
    <w:p w:rsidR="00E926E5" w:rsidRPr="00947B4E" w:rsidRDefault="00E926E5" w:rsidP="00947B4E">
      <w:pPr>
        <w:numPr>
          <w:ilvl w:val="0"/>
          <w:numId w:val="1"/>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La </w:t>
      </w:r>
      <w:r w:rsidRPr="00947B4E">
        <w:rPr>
          <w:rStyle w:val="Textoennegrita"/>
          <w:rFonts w:ascii="Arial" w:hAnsi="Arial" w:cs="Arial"/>
          <w:color w:val="000000"/>
          <w:bdr w:val="none" w:sz="0" w:space="0" w:color="auto" w:frame="1"/>
        </w:rPr>
        <w:t>tasa de interés</w:t>
      </w:r>
      <w:r w:rsidRPr="00947B4E">
        <w:rPr>
          <w:rFonts w:ascii="Arial" w:hAnsi="Arial" w:cs="Arial"/>
          <w:color w:val="000000"/>
        </w:rPr>
        <w:t> es aplicada sobre el capital invertido o capital inicial.</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Fórmula Interés Simple</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 xml:space="preserve">A </w:t>
      </w:r>
      <w:proofErr w:type="gramStart"/>
      <w:r w:rsidRPr="00947B4E">
        <w:rPr>
          <w:rFonts w:ascii="Arial" w:hAnsi="Arial" w:cs="Arial"/>
          <w:color w:val="000000"/>
          <w:sz w:val="22"/>
          <w:szCs w:val="22"/>
        </w:rPr>
        <w:t>continuación</w:t>
      </w:r>
      <w:proofErr w:type="gramEnd"/>
      <w:r w:rsidRPr="00947B4E">
        <w:rPr>
          <w:rFonts w:ascii="Arial" w:hAnsi="Arial" w:cs="Arial"/>
          <w:color w:val="000000"/>
          <w:sz w:val="22"/>
          <w:szCs w:val="22"/>
        </w:rPr>
        <w:t xml:space="preserve"> vamos a ver la </w:t>
      </w:r>
      <w:r w:rsidRPr="00947B4E">
        <w:rPr>
          <w:rStyle w:val="Textoennegrita"/>
          <w:rFonts w:ascii="Arial" w:hAnsi="Arial" w:cs="Arial"/>
          <w:color w:val="000000"/>
          <w:sz w:val="22"/>
          <w:szCs w:val="22"/>
          <w:bdr w:val="none" w:sz="0" w:space="0" w:color="auto" w:frame="1"/>
        </w:rPr>
        <w:t>fórmula del interés simple </w:t>
      </w:r>
      <w:r w:rsidRPr="00947B4E">
        <w:rPr>
          <w:rFonts w:ascii="Arial" w:hAnsi="Arial" w:cs="Arial"/>
          <w:color w:val="000000"/>
          <w:sz w:val="22"/>
          <w:szCs w:val="22"/>
        </w:rPr>
        <w:t>y sus componentes:</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VF = VA (1 + n * i)</w:t>
      </w:r>
    </w:p>
    <w:p w:rsidR="00E926E5" w:rsidRPr="00947B4E" w:rsidRDefault="00E926E5" w:rsidP="00947B4E">
      <w:pPr>
        <w:numPr>
          <w:ilvl w:val="0"/>
          <w:numId w:val="2"/>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VF = Valor Futuro</w:t>
      </w:r>
    </w:p>
    <w:p w:rsidR="00E926E5" w:rsidRPr="00947B4E" w:rsidRDefault="00E926E5" w:rsidP="00947B4E">
      <w:pPr>
        <w:numPr>
          <w:ilvl w:val="0"/>
          <w:numId w:val="2"/>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VA = Valor Actual</w:t>
      </w:r>
    </w:p>
    <w:p w:rsidR="00E926E5" w:rsidRPr="00947B4E" w:rsidRDefault="00E926E5" w:rsidP="00947B4E">
      <w:pPr>
        <w:numPr>
          <w:ilvl w:val="0"/>
          <w:numId w:val="2"/>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i = Tasa de interés</w:t>
      </w:r>
    </w:p>
    <w:p w:rsidR="00947B4E" w:rsidRDefault="00E926E5" w:rsidP="00947B4E">
      <w:pPr>
        <w:numPr>
          <w:ilvl w:val="0"/>
          <w:numId w:val="2"/>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n = Periodo de tiempo</w:t>
      </w:r>
    </w:p>
    <w:p w:rsidR="00E926E5" w:rsidRPr="00947B4E" w:rsidRDefault="00E926E5" w:rsidP="00947B4E">
      <w:pPr>
        <w:shd w:val="clear" w:color="auto" w:fill="FFFFFF"/>
        <w:spacing w:after="0" w:line="240" w:lineRule="auto"/>
        <w:jc w:val="both"/>
        <w:textAlignment w:val="baseline"/>
        <w:rPr>
          <w:rFonts w:ascii="Arial" w:hAnsi="Arial" w:cs="Arial"/>
          <w:color w:val="000000"/>
        </w:rPr>
      </w:pPr>
      <w:r w:rsidRPr="00947B4E">
        <w:rPr>
          <w:rFonts w:ascii="Arial" w:hAnsi="Arial" w:cs="Arial"/>
          <w:color w:val="000000"/>
        </w:rPr>
        <w:br/>
        <w:t> </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Podemos obtener el </w:t>
      </w:r>
      <w:r w:rsidRPr="00947B4E">
        <w:rPr>
          <w:rStyle w:val="Textoennegrita"/>
          <w:rFonts w:ascii="Arial" w:hAnsi="Arial" w:cs="Arial"/>
          <w:color w:val="000000"/>
          <w:sz w:val="22"/>
          <w:szCs w:val="22"/>
          <w:bdr w:val="none" w:sz="0" w:space="0" w:color="auto" w:frame="1"/>
        </w:rPr>
        <w:t>interés </w:t>
      </w:r>
      <w:r w:rsidRPr="00947B4E">
        <w:rPr>
          <w:rFonts w:ascii="Arial" w:hAnsi="Arial" w:cs="Arial"/>
          <w:color w:val="000000"/>
          <w:sz w:val="22"/>
          <w:szCs w:val="22"/>
        </w:rPr>
        <w:t>que produce un capital con la siguiente fórmula: </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I = C * i * n</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 xml:space="preserve">Por </w:t>
      </w:r>
      <w:proofErr w:type="gramStart"/>
      <w:r w:rsidRPr="00947B4E">
        <w:rPr>
          <w:rFonts w:ascii="Arial" w:hAnsi="Arial" w:cs="Arial"/>
          <w:color w:val="000000"/>
          <w:sz w:val="22"/>
          <w:szCs w:val="22"/>
        </w:rPr>
        <w:t>ejemplo</w:t>
      </w:r>
      <w:proofErr w:type="gramEnd"/>
      <w:r w:rsidRPr="00947B4E">
        <w:rPr>
          <w:rFonts w:ascii="Arial" w:hAnsi="Arial" w:cs="Arial"/>
          <w:color w:val="000000"/>
          <w:sz w:val="22"/>
          <w:szCs w:val="22"/>
        </w:rPr>
        <w:t xml:space="preserve"> si queremos </w:t>
      </w:r>
      <w:r w:rsidRPr="00947B4E">
        <w:rPr>
          <w:rStyle w:val="Textoennegrita"/>
          <w:rFonts w:ascii="Arial" w:hAnsi="Arial" w:cs="Arial"/>
          <w:color w:val="000000"/>
          <w:sz w:val="22"/>
          <w:szCs w:val="22"/>
          <w:bdr w:val="none" w:sz="0" w:space="0" w:color="auto" w:frame="1"/>
        </w:rPr>
        <w:t>calcular el interés simple</w:t>
      </w:r>
      <w:r w:rsidRPr="00947B4E">
        <w:rPr>
          <w:rFonts w:ascii="Arial" w:hAnsi="Arial" w:cs="Arial"/>
          <w:color w:val="000000"/>
          <w:sz w:val="22"/>
          <w:szCs w:val="22"/>
        </w:rPr>
        <w:t> producido por un capital de 30.000 pesos invertido durante 5 años a una tasa del 8% anual. El interés simple se calculará de la siguiente forma:</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I = 30.000 * 0,08 * 5 = 12.000</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Si queremos </w:t>
      </w:r>
      <w:r w:rsidRPr="00947B4E">
        <w:rPr>
          <w:rStyle w:val="Textoennegrita"/>
          <w:rFonts w:ascii="Arial" w:hAnsi="Arial" w:cs="Arial"/>
          <w:color w:val="000000"/>
          <w:sz w:val="22"/>
          <w:szCs w:val="22"/>
          <w:bdr w:val="none" w:sz="0" w:space="0" w:color="auto" w:frame="1"/>
        </w:rPr>
        <w:t>calcular el mismo interés durante un periodo menor a un año (60 días)</w:t>
      </w:r>
      <w:r w:rsidRPr="00947B4E">
        <w:rPr>
          <w:rFonts w:ascii="Arial" w:hAnsi="Arial" w:cs="Arial"/>
          <w:color w:val="000000"/>
          <w:sz w:val="22"/>
          <w:szCs w:val="22"/>
        </w:rPr>
        <w:t>, se calculará de la siguiente forma:</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 xml:space="preserve">Periodo: 60 días = 60/360 = 0,16             I = 30.000 * 0,08 * 60/360 </w:t>
      </w:r>
      <w:proofErr w:type="gramStart"/>
      <w:r w:rsidRPr="00947B4E">
        <w:rPr>
          <w:rFonts w:ascii="Arial" w:hAnsi="Arial" w:cs="Arial"/>
          <w:color w:val="000000"/>
          <w:sz w:val="22"/>
          <w:szCs w:val="22"/>
        </w:rPr>
        <w:t>=  384</w:t>
      </w:r>
      <w:proofErr w:type="gramEnd"/>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Calculadora de Interés Simple</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El interés simple surge de los intereses generados durante lo que dura la </w:t>
      </w:r>
      <w:r w:rsidRPr="00947B4E">
        <w:rPr>
          <w:rStyle w:val="Textoennegrita"/>
          <w:rFonts w:ascii="Arial" w:hAnsi="Arial" w:cs="Arial"/>
          <w:color w:val="000000"/>
          <w:sz w:val="22"/>
          <w:szCs w:val="22"/>
          <w:bdr w:val="none" w:sz="0" w:space="0" w:color="auto" w:frame="1"/>
        </w:rPr>
        <w:t>inversión realizada</w:t>
      </w:r>
      <w:r w:rsidRPr="00947B4E">
        <w:rPr>
          <w:rFonts w:ascii="Arial" w:hAnsi="Arial" w:cs="Arial"/>
          <w:color w:val="000000"/>
          <w:sz w:val="22"/>
          <w:szCs w:val="22"/>
        </w:rPr>
        <w:t> a partir del </w:t>
      </w:r>
      <w:r w:rsidRPr="00947B4E">
        <w:rPr>
          <w:rStyle w:val="Textoennegrita"/>
          <w:rFonts w:ascii="Arial" w:hAnsi="Arial" w:cs="Arial"/>
          <w:color w:val="000000"/>
          <w:sz w:val="22"/>
          <w:szCs w:val="22"/>
          <w:bdr w:val="none" w:sz="0" w:space="0" w:color="auto" w:frame="1"/>
        </w:rPr>
        <w:t>capital inicial.</w:t>
      </w:r>
      <w:r w:rsidRPr="00947B4E">
        <w:rPr>
          <w:rFonts w:ascii="Arial" w:hAnsi="Arial" w:cs="Arial"/>
          <w:color w:val="000000"/>
          <w:sz w:val="22"/>
          <w:szCs w:val="22"/>
        </w:rPr>
        <w:t> Por lo general es utilizado en operaciones a corto plazo, suele ser menos de 1 año.</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Al utilizar la </w:t>
      </w:r>
      <w:r w:rsidRPr="00947B4E">
        <w:rPr>
          <w:rStyle w:val="Textoennegrita"/>
          <w:rFonts w:ascii="Arial" w:hAnsi="Arial" w:cs="Arial"/>
          <w:color w:val="000000"/>
          <w:sz w:val="22"/>
          <w:szCs w:val="22"/>
          <w:bdr w:val="none" w:sz="0" w:space="0" w:color="auto" w:frame="1"/>
        </w:rPr>
        <w:t>calculadora de interés simple,</w:t>
      </w:r>
      <w:r w:rsidRPr="00947B4E">
        <w:rPr>
          <w:rFonts w:ascii="Arial" w:hAnsi="Arial" w:cs="Arial"/>
          <w:color w:val="000000"/>
          <w:sz w:val="22"/>
          <w:szCs w:val="22"/>
        </w:rPr>
        <w:t> pueden calcular desde el capital inicial, el capital final, el tiempo, hasta el tipo de interés o los intereses de una </w:t>
      </w:r>
      <w:r w:rsidRPr="00947B4E">
        <w:rPr>
          <w:rStyle w:val="Textoennegrita"/>
          <w:rFonts w:ascii="Arial" w:hAnsi="Arial" w:cs="Arial"/>
          <w:color w:val="000000"/>
          <w:sz w:val="22"/>
          <w:szCs w:val="22"/>
          <w:bdr w:val="none" w:sz="0" w:space="0" w:color="auto" w:frame="1"/>
        </w:rPr>
        <w:t>operación de interés simple</w:t>
      </w:r>
      <w:r w:rsidRPr="00947B4E">
        <w:rPr>
          <w:rFonts w:ascii="Arial" w:hAnsi="Arial" w:cs="Arial"/>
          <w:color w:val="000000"/>
          <w:sz w:val="22"/>
          <w:szCs w:val="22"/>
        </w:rPr>
        <w:t> usando los siguientes parámetros de cálculo:</w:t>
      </w:r>
    </w:p>
    <w:p w:rsidR="002108F2" w:rsidRPr="00947B4E" w:rsidRDefault="002108F2"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2108F2" w:rsidRPr="00947B4E" w:rsidRDefault="002108F2"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Intereses Totales</w:t>
      </w: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Tipo de Interés</w:t>
      </w: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Capital Inicial</w:t>
      </w: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Capital Final</w:t>
      </w: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lastRenderedPageBreak/>
        <w:t>Periodo-Días</w:t>
      </w:r>
    </w:p>
    <w:p w:rsidR="00E926E5" w:rsidRPr="00947B4E" w:rsidRDefault="00E926E5" w:rsidP="00947B4E">
      <w:pPr>
        <w:numPr>
          <w:ilvl w:val="0"/>
          <w:numId w:val="3"/>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 Resultado</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Dicha </w:t>
      </w:r>
      <w:r w:rsidRPr="00947B4E">
        <w:rPr>
          <w:rStyle w:val="Textoennegrita"/>
          <w:rFonts w:ascii="Arial" w:hAnsi="Arial" w:cs="Arial"/>
          <w:color w:val="000000"/>
          <w:sz w:val="22"/>
          <w:szCs w:val="22"/>
          <w:bdr w:val="none" w:sz="0" w:space="0" w:color="auto" w:frame="1"/>
        </w:rPr>
        <w:t>calculadora de interés simple</w:t>
      </w:r>
      <w:r w:rsidRPr="00947B4E">
        <w:rPr>
          <w:rFonts w:ascii="Arial" w:hAnsi="Arial" w:cs="Arial"/>
          <w:color w:val="000000"/>
          <w:sz w:val="22"/>
          <w:szCs w:val="22"/>
        </w:rPr>
        <w:t>, les permite conocer cuánto dinero tendrán que pagar de intereses al mes o cada año a partir del TIN que proporciona cada entidad. Por lo general el interés simple se aplica sobre los </w:t>
      </w:r>
      <w:r w:rsidRPr="00947B4E">
        <w:rPr>
          <w:rStyle w:val="Textoennegrita"/>
          <w:rFonts w:ascii="Arial" w:hAnsi="Arial" w:cs="Arial"/>
          <w:color w:val="000000"/>
          <w:sz w:val="22"/>
          <w:szCs w:val="22"/>
          <w:bdr w:val="none" w:sz="0" w:space="0" w:color="auto" w:frame="1"/>
        </w:rPr>
        <w:t>productos de financiamiento</w:t>
      </w:r>
      <w:r w:rsidRPr="00947B4E">
        <w:rPr>
          <w:rFonts w:ascii="Arial" w:hAnsi="Arial" w:cs="Arial"/>
          <w:color w:val="000000"/>
          <w:sz w:val="22"/>
          <w:szCs w:val="22"/>
        </w:rPr>
        <w:t> y algunas veces en productos de ahorro como las </w:t>
      </w:r>
      <w:r w:rsidRPr="00947B4E">
        <w:rPr>
          <w:rStyle w:val="Textoennegrita"/>
          <w:rFonts w:ascii="Arial" w:hAnsi="Arial" w:cs="Arial"/>
          <w:color w:val="000000"/>
          <w:sz w:val="22"/>
          <w:szCs w:val="22"/>
          <w:bdr w:val="none" w:sz="0" w:space="0" w:color="auto" w:frame="1"/>
        </w:rPr>
        <w:t>cuentas de ahorro</w:t>
      </w:r>
      <w:r w:rsidRPr="00947B4E">
        <w:rPr>
          <w:rFonts w:ascii="Arial" w:hAnsi="Arial" w:cs="Arial"/>
          <w:color w:val="000000"/>
          <w:sz w:val="22"/>
          <w:szCs w:val="22"/>
        </w:rPr>
        <w:t>.</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A partir de la calculadora del interés simple, pueden saber el monto a pagar al solicitar un préstamo o al aplazar una compra con la tarjeta de crédito</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Ttulo2"/>
        <w:shd w:val="clear" w:color="auto" w:fill="FFFFFF"/>
        <w:spacing w:before="72" w:beforeAutospacing="0" w:after="72" w:afterAutospacing="0"/>
        <w:jc w:val="both"/>
        <w:textAlignment w:val="baseline"/>
        <w:rPr>
          <w:rFonts w:ascii="Arial" w:hAnsi="Arial" w:cs="Arial"/>
          <w:color w:val="000000"/>
          <w:sz w:val="22"/>
          <w:szCs w:val="22"/>
        </w:rPr>
      </w:pPr>
      <w:r w:rsidRPr="00947B4E">
        <w:rPr>
          <w:rFonts w:ascii="Arial" w:hAnsi="Arial" w:cs="Arial"/>
          <w:color w:val="000000"/>
          <w:sz w:val="22"/>
          <w:szCs w:val="22"/>
        </w:rPr>
        <w:t>¿Qué es la tasa de interés compuesto? </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En el </w:t>
      </w:r>
      <w:r w:rsidRPr="00947B4E">
        <w:rPr>
          <w:rStyle w:val="Textoennegrita"/>
          <w:rFonts w:ascii="Arial" w:hAnsi="Arial" w:cs="Arial"/>
          <w:color w:val="000000"/>
          <w:sz w:val="22"/>
          <w:szCs w:val="22"/>
          <w:bdr w:val="none" w:sz="0" w:space="0" w:color="auto" w:frame="1"/>
        </w:rPr>
        <w:t>interés compuesto</w:t>
      </w:r>
      <w:r w:rsidRPr="00947B4E">
        <w:rPr>
          <w:rFonts w:ascii="Arial" w:hAnsi="Arial" w:cs="Arial"/>
          <w:color w:val="000000"/>
          <w:sz w:val="22"/>
          <w:szCs w:val="22"/>
        </w:rPr>
        <w:t>, los intereses que conseguimos en cada período se van sumando al capital inicial, con lo que generan nuevos intereses. Aquí a diferencia del interés simple, los intereses no se pagan a su vencimiento, porque se</w:t>
      </w:r>
      <w:r w:rsidR="003D2EB4" w:rsidRPr="00947B4E">
        <w:rPr>
          <w:rFonts w:ascii="Arial" w:hAnsi="Arial" w:cs="Arial"/>
          <w:color w:val="000000"/>
          <w:sz w:val="22"/>
          <w:szCs w:val="22"/>
        </w:rPr>
        <w:t xml:space="preserve"> </w:t>
      </w:r>
      <w:r w:rsidRPr="00947B4E">
        <w:rPr>
          <w:rFonts w:ascii="Arial" w:hAnsi="Arial" w:cs="Arial"/>
          <w:color w:val="000000"/>
          <w:sz w:val="22"/>
          <w:szCs w:val="22"/>
        </w:rPr>
        <w:t>van</w:t>
      </w:r>
      <w:r w:rsidR="003D2EB4" w:rsidRPr="00947B4E">
        <w:rPr>
          <w:rFonts w:ascii="Arial" w:hAnsi="Arial" w:cs="Arial"/>
          <w:color w:val="000000"/>
          <w:sz w:val="22"/>
          <w:szCs w:val="22"/>
        </w:rPr>
        <w:t xml:space="preserve"> </w:t>
      </w:r>
      <w:r w:rsidRPr="00947B4E">
        <w:rPr>
          <w:rFonts w:ascii="Arial" w:hAnsi="Arial" w:cs="Arial"/>
          <w:color w:val="000000"/>
          <w:sz w:val="22"/>
          <w:szCs w:val="22"/>
        </w:rPr>
        <w:t>acumulando al capital. Por eso, el capital crece al final de cada uno de los periodos y el interés calculado sobre un capital mayor, también crece.</w:t>
      </w:r>
    </w:p>
    <w:p w:rsidR="00E926E5" w:rsidRPr="00947B4E" w:rsidRDefault="00E926E5" w:rsidP="00947B4E">
      <w:pPr>
        <w:jc w:val="both"/>
        <w:rPr>
          <w:rFonts w:ascii="Arial" w:hAnsi="Arial" w:cs="Arial"/>
        </w:rPr>
      </w:pP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Fórmula Interés Compuesto</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A </w:t>
      </w:r>
      <w:r w:rsidR="003D2EB4" w:rsidRPr="00947B4E">
        <w:rPr>
          <w:rFonts w:ascii="Arial" w:hAnsi="Arial" w:cs="Arial"/>
          <w:color w:val="000000"/>
          <w:sz w:val="22"/>
          <w:szCs w:val="22"/>
        </w:rPr>
        <w:t>continuación,</w:t>
      </w:r>
      <w:r w:rsidRPr="00947B4E">
        <w:rPr>
          <w:rFonts w:ascii="Arial" w:hAnsi="Arial" w:cs="Arial"/>
          <w:color w:val="000000"/>
          <w:sz w:val="22"/>
          <w:szCs w:val="22"/>
        </w:rPr>
        <w:t xml:space="preserve"> vamos a ver la </w:t>
      </w:r>
      <w:r w:rsidRPr="00947B4E">
        <w:rPr>
          <w:rStyle w:val="Textoennegrita"/>
          <w:rFonts w:ascii="Arial" w:hAnsi="Arial" w:cs="Arial"/>
          <w:color w:val="000000"/>
          <w:sz w:val="22"/>
          <w:szCs w:val="22"/>
          <w:bdr w:val="none" w:sz="0" w:space="0" w:color="auto" w:frame="1"/>
        </w:rPr>
        <w:t>fórmula del interés compuesto</w:t>
      </w:r>
      <w:r w:rsidRPr="00947B4E">
        <w:rPr>
          <w:rFonts w:ascii="Arial" w:hAnsi="Arial" w:cs="Arial"/>
          <w:color w:val="000000"/>
          <w:sz w:val="22"/>
          <w:szCs w:val="22"/>
        </w:rPr>
        <w:t> y sus componentes:</w:t>
      </w:r>
    </w:p>
    <w:p w:rsidR="00E926E5" w:rsidRPr="00947B4E" w:rsidRDefault="00947B4E"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VA = VF (1 + i) ^n</w:t>
      </w:r>
      <w:r w:rsidR="00E926E5" w:rsidRPr="00947B4E">
        <w:rPr>
          <w:rFonts w:ascii="Arial" w:hAnsi="Arial" w:cs="Arial"/>
          <w:color w:val="000000"/>
          <w:sz w:val="22"/>
          <w:szCs w:val="22"/>
        </w:rPr>
        <w:t> </w:t>
      </w:r>
    </w:p>
    <w:p w:rsidR="00E926E5" w:rsidRPr="00947B4E" w:rsidRDefault="00E926E5" w:rsidP="00947B4E">
      <w:pPr>
        <w:numPr>
          <w:ilvl w:val="0"/>
          <w:numId w:val="4"/>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VF = Valor Futuro</w:t>
      </w:r>
    </w:p>
    <w:p w:rsidR="00E926E5" w:rsidRPr="00947B4E" w:rsidRDefault="00E926E5" w:rsidP="00947B4E">
      <w:pPr>
        <w:numPr>
          <w:ilvl w:val="0"/>
          <w:numId w:val="4"/>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VA = Valor Actual</w:t>
      </w:r>
    </w:p>
    <w:p w:rsidR="00E926E5" w:rsidRPr="00947B4E" w:rsidRDefault="00E926E5" w:rsidP="00947B4E">
      <w:pPr>
        <w:numPr>
          <w:ilvl w:val="0"/>
          <w:numId w:val="4"/>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i = Tasa de interés</w:t>
      </w:r>
    </w:p>
    <w:p w:rsidR="00E926E5" w:rsidRPr="00947B4E" w:rsidRDefault="00E926E5" w:rsidP="00947B4E">
      <w:pPr>
        <w:numPr>
          <w:ilvl w:val="0"/>
          <w:numId w:val="4"/>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n = Periodo de tiempo</w:t>
      </w:r>
    </w:p>
    <w:p w:rsidR="00E926E5" w:rsidRPr="00947B4E" w:rsidRDefault="00E926E5" w:rsidP="00947B4E">
      <w:pPr>
        <w:pStyle w:val="Ttulo2"/>
        <w:shd w:val="clear" w:color="auto" w:fill="FFFFFF"/>
        <w:spacing w:before="72" w:beforeAutospacing="0" w:after="72"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Calculadora de interés compuesto</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También existe la opción de la </w:t>
      </w:r>
      <w:r w:rsidRPr="00947B4E">
        <w:rPr>
          <w:rStyle w:val="Textoennegrita"/>
          <w:rFonts w:ascii="Arial" w:hAnsi="Arial" w:cs="Arial"/>
          <w:color w:val="000000"/>
          <w:sz w:val="22"/>
          <w:szCs w:val="22"/>
          <w:bdr w:val="none" w:sz="0" w:space="0" w:color="auto" w:frame="1"/>
        </w:rPr>
        <w:t>calculadora de interés compuesto</w:t>
      </w:r>
      <w:r w:rsidRPr="00947B4E">
        <w:rPr>
          <w:rFonts w:ascii="Arial" w:hAnsi="Arial" w:cs="Arial"/>
          <w:color w:val="000000"/>
          <w:sz w:val="22"/>
          <w:szCs w:val="22"/>
        </w:rPr>
        <w:t> que pueden utilizar en base a los siguientes parámetros:</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Capital Inicial</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Adición Anual</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Años</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Tasa de Interés</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Interés Compuesto</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Veces al Año</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Hacer las Adiciones A / Inicio / Fin de Cada período</w:t>
      </w:r>
    </w:p>
    <w:p w:rsidR="00E926E5" w:rsidRPr="00947B4E" w:rsidRDefault="00E926E5" w:rsidP="00947B4E">
      <w:pPr>
        <w:numPr>
          <w:ilvl w:val="0"/>
          <w:numId w:val="5"/>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Calcular = Valor Futuro</w:t>
      </w: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 </w:t>
      </w:r>
    </w:p>
    <w:p w:rsidR="00E926E5" w:rsidRPr="00947B4E" w:rsidRDefault="00E926E5" w:rsidP="00947B4E">
      <w:pPr>
        <w:pStyle w:val="Ttulo3"/>
        <w:shd w:val="clear" w:color="auto" w:fill="FFFFFF"/>
        <w:spacing w:before="72" w:after="72"/>
        <w:jc w:val="both"/>
        <w:textAlignment w:val="baseline"/>
        <w:rPr>
          <w:rFonts w:ascii="Arial" w:hAnsi="Arial" w:cs="Arial"/>
          <w:color w:val="000000"/>
          <w:sz w:val="22"/>
          <w:szCs w:val="22"/>
        </w:rPr>
      </w:pPr>
      <w:r w:rsidRPr="00947B4E">
        <w:rPr>
          <w:rFonts w:ascii="Arial" w:hAnsi="Arial" w:cs="Arial"/>
          <w:color w:val="000000"/>
          <w:sz w:val="22"/>
          <w:szCs w:val="22"/>
        </w:rPr>
        <w:t>Tasa de interés compuesta: Características</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Las principales </w:t>
      </w:r>
      <w:r w:rsidRPr="00947B4E">
        <w:rPr>
          <w:rStyle w:val="Textoennegrita"/>
          <w:rFonts w:ascii="Arial" w:hAnsi="Arial" w:cs="Arial"/>
          <w:color w:val="000000"/>
          <w:sz w:val="22"/>
          <w:szCs w:val="22"/>
          <w:bdr w:val="none" w:sz="0" w:space="0" w:color="auto" w:frame="1"/>
        </w:rPr>
        <w:t>características del Interés Compuesto </w:t>
      </w:r>
      <w:r w:rsidRPr="00947B4E">
        <w:rPr>
          <w:rFonts w:ascii="Arial" w:hAnsi="Arial" w:cs="Arial"/>
          <w:color w:val="000000"/>
          <w:sz w:val="22"/>
          <w:szCs w:val="22"/>
        </w:rPr>
        <w:t>son:</w:t>
      </w:r>
    </w:p>
    <w:p w:rsidR="00E926E5" w:rsidRPr="00947B4E" w:rsidRDefault="00E926E5" w:rsidP="00947B4E">
      <w:pPr>
        <w:numPr>
          <w:ilvl w:val="0"/>
          <w:numId w:val="6"/>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El </w:t>
      </w:r>
      <w:r w:rsidRPr="00947B4E">
        <w:rPr>
          <w:rStyle w:val="Textoennegrita"/>
          <w:rFonts w:ascii="Arial" w:hAnsi="Arial" w:cs="Arial"/>
          <w:color w:val="000000"/>
          <w:bdr w:val="none" w:sz="0" w:space="0" w:color="auto" w:frame="1"/>
        </w:rPr>
        <w:t>capital inicial</w:t>
      </w:r>
      <w:r w:rsidRPr="00947B4E">
        <w:rPr>
          <w:rFonts w:ascii="Arial" w:hAnsi="Arial" w:cs="Arial"/>
          <w:color w:val="000000"/>
        </w:rPr>
        <w:t> </w:t>
      </w:r>
      <w:r w:rsidRPr="00947B4E">
        <w:rPr>
          <w:rStyle w:val="nfasis"/>
          <w:rFonts w:ascii="Arial" w:hAnsi="Arial" w:cs="Arial"/>
          <w:color w:val="000000"/>
          <w:bdr w:val="none" w:sz="0" w:space="0" w:color="auto" w:frame="1"/>
        </w:rPr>
        <w:t>va aumentando en cada periodo ya que los intereses van acumulándose.</w:t>
      </w:r>
    </w:p>
    <w:p w:rsidR="00E926E5" w:rsidRPr="00947B4E" w:rsidRDefault="00E926E5" w:rsidP="00947B4E">
      <w:pPr>
        <w:numPr>
          <w:ilvl w:val="0"/>
          <w:numId w:val="6"/>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La tasa de interés es aplicada sobre el capital que irá variando.</w:t>
      </w:r>
    </w:p>
    <w:p w:rsidR="00E926E5" w:rsidRPr="00947B4E" w:rsidRDefault="00E926E5" w:rsidP="00947B4E">
      <w:pPr>
        <w:numPr>
          <w:ilvl w:val="0"/>
          <w:numId w:val="6"/>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Los intereses </w:t>
      </w:r>
      <w:r w:rsidRPr="00947B4E">
        <w:rPr>
          <w:rStyle w:val="nfasis"/>
          <w:rFonts w:ascii="Arial" w:hAnsi="Arial" w:cs="Arial"/>
          <w:color w:val="000000"/>
          <w:bdr w:val="none" w:sz="0" w:space="0" w:color="auto" w:frame="1"/>
        </w:rPr>
        <w:t>irán incrementándose.</w:t>
      </w:r>
    </w:p>
    <w:p w:rsidR="00E926E5" w:rsidRPr="00947B4E" w:rsidRDefault="00E926E5" w:rsidP="00947B4E">
      <w:pPr>
        <w:pStyle w:val="Ttulo2"/>
        <w:shd w:val="clear" w:color="auto" w:fill="FFFFFF"/>
        <w:spacing w:before="72" w:beforeAutospacing="0" w:after="72" w:afterAutospacing="0"/>
        <w:jc w:val="both"/>
        <w:textAlignment w:val="baseline"/>
        <w:rPr>
          <w:rFonts w:ascii="Arial" w:hAnsi="Arial" w:cs="Arial"/>
          <w:color w:val="000000"/>
          <w:sz w:val="22"/>
          <w:szCs w:val="22"/>
        </w:rPr>
      </w:pPr>
      <w:r w:rsidRPr="00947B4E">
        <w:rPr>
          <w:rFonts w:ascii="Arial" w:hAnsi="Arial" w:cs="Arial"/>
          <w:color w:val="000000"/>
          <w:sz w:val="22"/>
          <w:szCs w:val="22"/>
        </w:rPr>
        <w:t> </w:t>
      </w:r>
    </w:p>
    <w:p w:rsidR="003D2EB4" w:rsidRPr="00947B4E" w:rsidRDefault="003D2EB4" w:rsidP="00947B4E">
      <w:pPr>
        <w:pStyle w:val="Ttulo2"/>
        <w:shd w:val="clear" w:color="auto" w:fill="FFFFFF"/>
        <w:spacing w:before="72" w:beforeAutospacing="0" w:after="72" w:afterAutospacing="0"/>
        <w:jc w:val="both"/>
        <w:textAlignment w:val="baseline"/>
        <w:rPr>
          <w:rFonts w:ascii="Arial" w:hAnsi="Arial" w:cs="Arial"/>
          <w:color w:val="000000"/>
          <w:sz w:val="22"/>
          <w:szCs w:val="22"/>
        </w:rPr>
      </w:pPr>
    </w:p>
    <w:p w:rsidR="00E926E5" w:rsidRPr="00947B4E" w:rsidRDefault="00E926E5" w:rsidP="00947B4E">
      <w:pPr>
        <w:pStyle w:val="Ttulo2"/>
        <w:shd w:val="clear" w:color="auto" w:fill="FFFFFF"/>
        <w:spacing w:before="72" w:beforeAutospacing="0" w:after="72" w:afterAutospacing="0"/>
        <w:jc w:val="both"/>
        <w:textAlignment w:val="baseline"/>
        <w:rPr>
          <w:rFonts w:ascii="Arial" w:hAnsi="Arial" w:cs="Arial"/>
          <w:color w:val="000000"/>
          <w:sz w:val="22"/>
          <w:szCs w:val="22"/>
        </w:rPr>
      </w:pPr>
      <w:r w:rsidRPr="00947B4E">
        <w:rPr>
          <w:rFonts w:ascii="Arial" w:hAnsi="Arial" w:cs="Arial"/>
          <w:color w:val="000000"/>
          <w:sz w:val="22"/>
          <w:szCs w:val="22"/>
        </w:rPr>
        <w:t>Diferencias entre interés simple e interés compuesto</w:t>
      </w:r>
    </w:p>
    <w:p w:rsidR="00E926E5" w:rsidRPr="00947B4E" w:rsidRDefault="00E926E5" w:rsidP="00947B4E">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947B4E">
        <w:rPr>
          <w:rFonts w:ascii="Arial" w:hAnsi="Arial" w:cs="Arial"/>
          <w:color w:val="000000"/>
          <w:sz w:val="22"/>
          <w:szCs w:val="22"/>
        </w:rPr>
        <w:t>Las </w:t>
      </w:r>
      <w:r w:rsidRPr="00947B4E">
        <w:rPr>
          <w:rStyle w:val="Textoennegrita"/>
          <w:rFonts w:ascii="Arial" w:hAnsi="Arial" w:cs="Arial"/>
          <w:color w:val="000000"/>
          <w:sz w:val="22"/>
          <w:szCs w:val="22"/>
          <w:bdr w:val="none" w:sz="0" w:space="0" w:color="auto" w:frame="1"/>
        </w:rPr>
        <w:t>principales diferencias entre el interés simple y el interés compuesto</w:t>
      </w:r>
      <w:r w:rsidRPr="00947B4E">
        <w:rPr>
          <w:rFonts w:ascii="Arial" w:hAnsi="Arial" w:cs="Arial"/>
          <w:color w:val="000000"/>
          <w:sz w:val="22"/>
          <w:szCs w:val="22"/>
        </w:rPr>
        <w:t> son:</w:t>
      </w:r>
    </w:p>
    <w:p w:rsidR="00E926E5" w:rsidRPr="00947B4E" w:rsidRDefault="00E926E5" w:rsidP="00947B4E">
      <w:pPr>
        <w:numPr>
          <w:ilvl w:val="0"/>
          <w:numId w:val="7"/>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En el interés simple el capital inicial es el mismo durante toda la operación, mientras que en el interés compuesto este capital va variando en cada periodo.</w:t>
      </w:r>
    </w:p>
    <w:p w:rsidR="00E926E5" w:rsidRPr="00947B4E" w:rsidRDefault="00E926E5" w:rsidP="00947B4E">
      <w:pPr>
        <w:numPr>
          <w:ilvl w:val="0"/>
          <w:numId w:val="7"/>
        </w:numPr>
        <w:shd w:val="clear" w:color="auto" w:fill="FFFFFF"/>
        <w:spacing w:after="0" w:line="240" w:lineRule="auto"/>
        <w:ind w:left="0"/>
        <w:jc w:val="both"/>
        <w:textAlignment w:val="baseline"/>
        <w:rPr>
          <w:rFonts w:ascii="Arial" w:hAnsi="Arial" w:cs="Arial"/>
          <w:color w:val="000000"/>
        </w:rPr>
      </w:pPr>
      <w:r w:rsidRPr="00947B4E">
        <w:rPr>
          <w:rFonts w:ascii="Arial" w:hAnsi="Arial" w:cs="Arial"/>
          <w:color w:val="000000"/>
        </w:rPr>
        <w:t>En el interés simple el interés es el mismo, mientras en el interés compuesto el interés va variando en cada periodo.</w:t>
      </w:r>
    </w:p>
    <w:p w:rsidR="00E926E5" w:rsidRPr="00947B4E" w:rsidRDefault="00E926E5" w:rsidP="00947B4E">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947B4E">
        <w:rPr>
          <w:rFonts w:ascii="Arial" w:hAnsi="Arial" w:cs="Arial"/>
          <w:color w:val="000000"/>
          <w:sz w:val="22"/>
          <w:szCs w:val="22"/>
        </w:rPr>
        <w:t>En definit</w:t>
      </w:r>
      <w:r w:rsidR="003D2EB4" w:rsidRPr="00947B4E">
        <w:rPr>
          <w:rFonts w:ascii="Arial" w:hAnsi="Arial" w:cs="Arial"/>
          <w:color w:val="000000"/>
          <w:sz w:val="22"/>
          <w:szCs w:val="22"/>
        </w:rPr>
        <w:t>iva, la principal diferencia es:</w:t>
      </w:r>
      <w:r w:rsidRPr="00947B4E">
        <w:rPr>
          <w:rFonts w:ascii="Arial" w:hAnsi="Arial" w:cs="Arial"/>
          <w:color w:val="000000"/>
          <w:sz w:val="22"/>
          <w:szCs w:val="22"/>
        </w:rPr>
        <w:t xml:space="preserve"> si se reinvierten o no los intereses causados periódicamente. Con el interés compuesto</w:t>
      </w:r>
      <w:r w:rsidR="003D2EB4" w:rsidRPr="00947B4E">
        <w:rPr>
          <w:rFonts w:ascii="Arial" w:hAnsi="Arial" w:cs="Arial"/>
          <w:color w:val="000000"/>
          <w:sz w:val="22"/>
          <w:szCs w:val="22"/>
        </w:rPr>
        <w:t xml:space="preserve"> se reinvierten los intereses, </w:t>
      </w:r>
      <w:r w:rsidRPr="00947B4E">
        <w:rPr>
          <w:rFonts w:ascii="Arial" w:hAnsi="Arial" w:cs="Arial"/>
          <w:color w:val="000000"/>
          <w:sz w:val="22"/>
          <w:szCs w:val="22"/>
        </w:rPr>
        <w:t>por tanto, cada vez vamos consiguiendo mayores beneficios. Mientras que con el interés simple, no se reinvierten los intereses y siempre conseguimos las misma cantidad.</w:t>
      </w:r>
      <w:r w:rsidRPr="00947B4E">
        <w:rPr>
          <w:rFonts w:ascii="Arial" w:hAnsi="Arial" w:cs="Arial"/>
          <w:color w:val="000000"/>
          <w:sz w:val="22"/>
          <w:szCs w:val="22"/>
        </w:rPr>
        <w:br/>
        <w:t> </w:t>
      </w:r>
    </w:p>
    <w:p w:rsidR="003D2EB4" w:rsidRPr="00947B4E" w:rsidRDefault="003D2EB4" w:rsidP="00947B4E">
      <w:pPr>
        <w:pStyle w:val="NormalWeb"/>
        <w:shd w:val="clear" w:color="auto" w:fill="FFFFFF"/>
        <w:spacing w:before="240" w:beforeAutospacing="0" w:after="240" w:afterAutospacing="0"/>
        <w:jc w:val="both"/>
        <w:textAlignment w:val="baseline"/>
        <w:rPr>
          <w:rFonts w:ascii="Arial" w:hAnsi="Arial" w:cs="Arial"/>
          <w:b/>
          <w:color w:val="000000"/>
          <w:sz w:val="22"/>
          <w:szCs w:val="22"/>
        </w:rPr>
      </w:pPr>
      <w:r w:rsidRPr="00947B4E">
        <w:rPr>
          <w:rFonts w:ascii="Arial" w:hAnsi="Arial" w:cs="Arial"/>
          <w:b/>
          <w:color w:val="000000"/>
          <w:sz w:val="22"/>
          <w:szCs w:val="22"/>
        </w:rPr>
        <w:lastRenderedPageBreak/>
        <w:t>Ejercicios</w:t>
      </w:r>
      <w:r w:rsidR="00426AAA" w:rsidRPr="00947B4E">
        <w:rPr>
          <w:rFonts w:ascii="Arial" w:hAnsi="Arial" w:cs="Arial"/>
          <w:b/>
          <w:color w:val="000000"/>
          <w:sz w:val="22"/>
          <w:szCs w:val="22"/>
        </w:rPr>
        <w:t xml:space="preserve"> Resueltos</w:t>
      </w:r>
    </w:p>
    <w:p w:rsidR="00426AAA" w:rsidRPr="00947B4E" w:rsidRDefault="00426AAA"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r w:rsidRPr="00947B4E">
        <w:rPr>
          <w:rFonts w:ascii="Arial" w:hAnsi="Arial" w:cs="Arial"/>
          <w:b/>
          <w:color w:val="auto"/>
          <w:sz w:val="22"/>
          <w:szCs w:val="22"/>
          <w:bdr w:val="none" w:sz="0" w:space="0" w:color="auto" w:frame="1"/>
        </w:rPr>
        <w:t>Ejercicio 1</w:t>
      </w:r>
    </w:p>
    <w:p w:rsidR="00426AAA" w:rsidRPr="00947B4E" w:rsidRDefault="00426AAA" w:rsidP="00947B4E">
      <w:pPr>
        <w:jc w:val="both"/>
        <w:rPr>
          <w:rFonts w:ascii="Arial" w:hAnsi="Arial" w:cs="Arial"/>
        </w:rPr>
      </w:pP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¿Cuál es el interés simple generado en un plazo fijo, por un capital de 10000 €, al 4% trimestral durante 2 años?</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Aplicamos la fórmula del interés simple:</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46B11F65" wp14:editId="140E51E4">
            <wp:extent cx="1200150" cy="571500"/>
            <wp:effectExtent l="0" t="0" r="0" b="0"/>
            <wp:docPr id="12" name="Imagen 12" descr="50 ejercicios de interes simple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ejercicios de interes simple resuel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Pero tenemos en cuenta que el tipo de interés está en trimestres y el periodo de tiempo en años. Por tanto, debemos pasar los años a trimestres, multiplicando por 4, ya que un año tiene 4 trimestres:</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04685666" wp14:editId="31C72DDE">
            <wp:extent cx="2524125" cy="571500"/>
            <wp:effectExtent l="0" t="0" r="9525" b="0"/>
            <wp:docPr id="11" name="Imagen 11" descr="problemas de interes simple y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lemas de interes simple y compues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571500"/>
                    </a:xfrm>
                    <a:prstGeom prst="rect">
                      <a:avLst/>
                    </a:prstGeom>
                    <a:noFill/>
                    <a:ln>
                      <a:noFill/>
                    </a:ln>
                  </pic:spPr>
                </pic:pic>
              </a:graphicData>
            </a:graphic>
          </wp:inline>
        </w:drawing>
      </w:r>
    </w:p>
    <w:p w:rsidR="00426AAA" w:rsidRPr="00947B4E" w:rsidRDefault="00426AAA"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r w:rsidRPr="00947B4E">
        <w:rPr>
          <w:rFonts w:ascii="Arial" w:hAnsi="Arial" w:cs="Arial"/>
          <w:b/>
          <w:color w:val="auto"/>
          <w:sz w:val="22"/>
          <w:szCs w:val="22"/>
          <w:bdr w:val="none" w:sz="0" w:space="0" w:color="auto" w:frame="1"/>
        </w:rPr>
        <w:t>Ejercicio 2</w:t>
      </w:r>
    </w:p>
    <w:p w:rsidR="00426AAA" w:rsidRPr="00947B4E" w:rsidRDefault="00426AAA" w:rsidP="00947B4E">
      <w:pPr>
        <w:jc w:val="both"/>
        <w:rPr>
          <w:rFonts w:ascii="Arial" w:hAnsi="Arial" w:cs="Arial"/>
        </w:rPr>
      </w:pP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Hace 4 años de pidió un préstamo de 7000 € y la cantidad pagada al terminar el periodo del préstamo han sido 9500 €. ¿Qué tipo de interés se le aplicó?</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En este caso el capital inicial son 7000 €, pero cuidado, porque los intereses generados no son 9500 €. Los 9500 € corresponden al capital final.</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Por tanto, calculamos los intereses generados en primer lugar:</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41377AEF" wp14:editId="08740223">
            <wp:extent cx="2638425" cy="276225"/>
            <wp:effectExtent l="0" t="0" r="9525" b="9525"/>
            <wp:docPr id="10" name="Imagen 10" descr="ejercicios de interes compuesto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rcicios de interes compuesto resuel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7622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Ahora sustituimos todos los datos en la fórmula del interés simple:</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6582ADFD" wp14:editId="6159A25E">
            <wp:extent cx="1819275" cy="571500"/>
            <wp:effectExtent l="0" t="0" r="9525" b="0"/>
            <wp:docPr id="9" name="Imagen 9" descr="ejercicios interes simple y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ercicios interes simple y compues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Y despejamos el tipo de interés:</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46B6D9B9" wp14:editId="6FCB656C">
            <wp:extent cx="1971675" cy="571500"/>
            <wp:effectExtent l="0" t="0" r="9525" b="0"/>
            <wp:docPr id="8" name="Imagen 8" descr="interes simple ejercicios resueltos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es simple ejercicios resueltos paso a pas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Es un tipo de interés anual, ya que el periodo de tiempo estaba en años.</w:t>
      </w:r>
    </w:p>
    <w:p w:rsidR="00947B4E" w:rsidRDefault="00947B4E"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p>
    <w:p w:rsidR="00947B4E" w:rsidRDefault="00947B4E"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p>
    <w:p w:rsidR="00947B4E" w:rsidRDefault="00947B4E"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p>
    <w:p w:rsidR="00947B4E" w:rsidRPr="00947B4E" w:rsidRDefault="00947B4E" w:rsidP="00947B4E"/>
    <w:p w:rsidR="00426AAA" w:rsidRPr="00947B4E" w:rsidRDefault="00426AAA"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r w:rsidRPr="00947B4E">
        <w:rPr>
          <w:rFonts w:ascii="Arial" w:hAnsi="Arial" w:cs="Arial"/>
          <w:b/>
          <w:color w:val="auto"/>
          <w:sz w:val="22"/>
          <w:szCs w:val="22"/>
          <w:bdr w:val="none" w:sz="0" w:space="0" w:color="auto" w:frame="1"/>
        </w:rPr>
        <w:lastRenderedPageBreak/>
        <w:t>Ejercicio 3</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Después de 3 años, un banco ha pagado en concepto de interés la cantidad de 840 € a una persona por depositar un plazo fijo. La tasa de interés ha sido del 2% anual. ¿Cuál fue el capital inicial con el que se hizo el depósito?</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En este caso, conocemos todo menos el capital inicial.</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Sustituimos en la fórmula:</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4905FA19" wp14:editId="05587052">
            <wp:extent cx="1200150" cy="571500"/>
            <wp:effectExtent l="0" t="0" r="0" b="0"/>
            <wp:docPr id="7" name="Imagen 7" descr="ejercicios intere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rcicios interes si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2CD9A819" wp14:editId="3512844D">
            <wp:extent cx="1495425" cy="571500"/>
            <wp:effectExtent l="0" t="0" r="9525" b="0"/>
            <wp:docPr id="6" name="Imagen 6" descr="ejercicios interes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s interes compues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Y despejamos el capital inicial:</w:t>
      </w:r>
    </w:p>
    <w:p w:rsidR="00426AAA" w:rsidRPr="00947B4E" w:rsidRDefault="00426AAA" w:rsidP="00947B4E">
      <w:pPr>
        <w:pStyle w:val="Ttulo2"/>
        <w:shd w:val="clear" w:color="auto" w:fill="FFFFFF"/>
        <w:spacing w:before="0" w:beforeAutospacing="0" w:after="0" w:afterAutospacing="0" w:line="360" w:lineRule="atLeast"/>
        <w:jc w:val="both"/>
        <w:textAlignment w:val="baseline"/>
        <w:rPr>
          <w:rFonts w:ascii="Arial" w:hAnsi="Arial" w:cs="Arial"/>
          <w:sz w:val="22"/>
          <w:szCs w:val="22"/>
        </w:rPr>
      </w:pPr>
      <w:r w:rsidRPr="00947B4E">
        <w:rPr>
          <w:rFonts w:ascii="Arial" w:hAnsi="Arial" w:cs="Arial"/>
          <w:noProof/>
          <w:sz w:val="22"/>
          <w:szCs w:val="22"/>
          <w:bdr w:val="none" w:sz="0" w:space="0" w:color="auto" w:frame="1"/>
        </w:rPr>
        <w:drawing>
          <wp:inline distT="0" distB="0" distL="0" distR="0" wp14:anchorId="226A40D0" wp14:editId="61451FF0">
            <wp:extent cx="2238375" cy="571500"/>
            <wp:effectExtent l="0" t="0" r="9525" b="0"/>
            <wp:docPr id="5" name="Imagen 5" descr="problemas resueltos de intere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blemas resueltos de interes si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a:ln>
                      <a:noFill/>
                    </a:ln>
                  </pic:spPr>
                </pic:pic>
              </a:graphicData>
            </a:graphic>
          </wp:inline>
        </w:drawing>
      </w:r>
    </w:p>
    <w:p w:rsidR="00947B4E" w:rsidRPr="00947B4E" w:rsidRDefault="00947B4E" w:rsidP="00947B4E">
      <w:pPr>
        <w:pStyle w:val="Ttulo3"/>
        <w:shd w:val="clear" w:color="auto" w:fill="FFFFFF"/>
        <w:spacing w:before="0" w:line="360" w:lineRule="atLeast"/>
        <w:jc w:val="both"/>
        <w:textAlignment w:val="baseline"/>
        <w:rPr>
          <w:rFonts w:ascii="Arial" w:hAnsi="Arial" w:cs="Arial"/>
          <w:color w:val="auto"/>
          <w:sz w:val="22"/>
          <w:szCs w:val="22"/>
          <w:bdr w:val="none" w:sz="0" w:space="0" w:color="auto" w:frame="1"/>
        </w:rPr>
      </w:pPr>
    </w:p>
    <w:p w:rsidR="00426AAA" w:rsidRPr="00947B4E" w:rsidRDefault="00426AAA"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r w:rsidRPr="00947B4E">
        <w:rPr>
          <w:rFonts w:ascii="Arial" w:hAnsi="Arial" w:cs="Arial"/>
          <w:b/>
          <w:color w:val="auto"/>
          <w:sz w:val="22"/>
          <w:szCs w:val="22"/>
          <w:bdr w:val="none" w:sz="0" w:space="0" w:color="auto" w:frame="1"/>
        </w:rPr>
        <w:t xml:space="preserve">Ejercicio </w:t>
      </w:r>
      <w:r w:rsidR="00947B4E" w:rsidRPr="00947B4E">
        <w:rPr>
          <w:rFonts w:ascii="Arial" w:hAnsi="Arial" w:cs="Arial"/>
          <w:b/>
          <w:color w:val="auto"/>
          <w:sz w:val="22"/>
          <w:szCs w:val="22"/>
          <w:bdr w:val="none" w:sz="0" w:space="0" w:color="auto" w:frame="1"/>
        </w:rPr>
        <w:t>4</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Se ha pedido un préstamo a devolver durante 6 años a una tasa de interés compuesto trimestral del 3% y la cantidad que se ha pagado al final de los 6 años ha sido de 13500 euros. ¿De cuánto se ha pedido el préstamo?</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Sustituimos los datos que conocemos en la fórmula del interés compuesto:</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33E712C1" wp14:editId="42C7446A">
            <wp:extent cx="1752600" cy="600075"/>
            <wp:effectExtent l="0" t="0" r="0" b="9525"/>
            <wp:docPr id="22" name="Imagen 22" descr="interes simple problemas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es simple problemas resuelt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7198693A" wp14:editId="7F09C449">
            <wp:extent cx="2171700" cy="600075"/>
            <wp:effectExtent l="0" t="0" r="0" b="9525"/>
            <wp:docPr id="21" name="Imagen 21" descr="problemas sobre interes simple y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blemas sobre interes simple y compues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En este caso, hay que pasar los años a trimestres multiplicando por 4, ya que el tipo de interés es trimestral.</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Operamos para simplificar la expresión:</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34BC2C37" wp14:editId="31F91206">
            <wp:extent cx="1543050" cy="295275"/>
            <wp:effectExtent l="0" t="0" r="0" b="9525"/>
            <wp:docPr id="20" name="Imagen 20" descr="tasa de interes ejercicios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sa de interes ejercicios resuel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2952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Despejamos el capital y lo calculamos:</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3B353411" wp14:editId="031B3963">
            <wp:extent cx="2238375" cy="600075"/>
            <wp:effectExtent l="0" t="0" r="9525" b="9525"/>
            <wp:docPr id="19" name="Imagen 19" descr="ejercicios resueltos de interes simple y compuesto matematica 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jercicios resueltos de interes simple y compuesto matematica financie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600075"/>
                    </a:xfrm>
                    <a:prstGeom prst="rect">
                      <a:avLst/>
                    </a:prstGeom>
                    <a:noFill/>
                    <a:ln>
                      <a:noFill/>
                    </a:ln>
                  </pic:spPr>
                </pic:pic>
              </a:graphicData>
            </a:graphic>
          </wp:inline>
        </w:drawing>
      </w:r>
    </w:p>
    <w:p w:rsidR="00947B4E" w:rsidRDefault="00947B4E"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p>
    <w:p w:rsidR="00426AAA" w:rsidRPr="00947B4E" w:rsidRDefault="00426AAA" w:rsidP="00947B4E">
      <w:pPr>
        <w:pStyle w:val="Ttulo3"/>
        <w:shd w:val="clear" w:color="auto" w:fill="FFFFFF"/>
        <w:spacing w:before="0" w:line="360" w:lineRule="atLeast"/>
        <w:jc w:val="both"/>
        <w:textAlignment w:val="baseline"/>
        <w:rPr>
          <w:rFonts w:ascii="Arial" w:hAnsi="Arial" w:cs="Arial"/>
          <w:b/>
          <w:color w:val="auto"/>
          <w:sz w:val="22"/>
          <w:szCs w:val="22"/>
          <w:bdr w:val="none" w:sz="0" w:space="0" w:color="auto" w:frame="1"/>
        </w:rPr>
      </w:pPr>
      <w:r w:rsidRPr="00947B4E">
        <w:rPr>
          <w:rFonts w:ascii="Arial" w:hAnsi="Arial" w:cs="Arial"/>
          <w:b/>
          <w:color w:val="auto"/>
          <w:sz w:val="22"/>
          <w:szCs w:val="22"/>
          <w:bdr w:val="none" w:sz="0" w:space="0" w:color="auto" w:frame="1"/>
        </w:rPr>
        <w:t>Ejercicio 2</w:t>
      </w:r>
    </w:p>
    <w:p w:rsidR="00947B4E" w:rsidRPr="00947B4E" w:rsidRDefault="00947B4E" w:rsidP="00947B4E">
      <w:pPr>
        <w:jc w:val="both"/>
        <w:rPr>
          <w:rFonts w:ascii="Arial" w:hAnsi="Arial" w:cs="Arial"/>
        </w:rPr>
      </w:pP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Calcula la tasa de interés compuesto que se aplica a un capital inicial de 13000 € para que después de 3 años se tengan 14500 €.</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Sustituimos los datos conocidos en la fórmula:</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467529D6" wp14:editId="17D2CA4B">
            <wp:extent cx="1752600" cy="600075"/>
            <wp:effectExtent l="0" t="0" r="0" b="9525"/>
            <wp:docPr id="18" name="Imagen 18" descr="matematica financiera ejercicios de intere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ematica financiera ejercicios de interes si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0CA757AC" wp14:editId="0ADB0C59">
            <wp:extent cx="2400300" cy="600075"/>
            <wp:effectExtent l="0" t="0" r="0" b="9525"/>
            <wp:docPr id="17" name="Imagen 17" descr="problemas de interes compuesto resueltos para secun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blemas de interes compuesto resueltos para secunda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 xml:space="preserve">Vamos a despejar el tipo de interés, que está dentro de la potencia. Para ello, en primer </w:t>
      </w:r>
      <w:proofErr w:type="gramStart"/>
      <w:r w:rsidRPr="00947B4E">
        <w:rPr>
          <w:rFonts w:ascii="Arial" w:hAnsi="Arial" w:cs="Arial"/>
          <w:sz w:val="22"/>
          <w:szCs w:val="22"/>
        </w:rPr>
        <w:t>lugar</w:t>
      </w:r>
      <w:proofErr w:type="gramEnd"/>
      <w:r w:rsidRPr="00947B4E">
        <w:rPr>
          <w:rFonts w:ascii="Arial" w:hAnsi="Arial" w:cs="Arial"/>
          <w:sz w:val="22"/>
          <w:szCs w:val="22"/>
        </w:rPr>
        <w:t xml:space="preserve"> pasamos el 13000 dividiendo el primer miembro:</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107561EA" wp14:editId="023A0E9A">
            <wp:extent cx="1990725" cy="600075"/>
            <wp:effectExtent l="0" t="0" r="9525" b="9525"/>
            <wp:docPr id="16" name="Imagen 16" descr="ejercicios de interes compuesto matematica 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jercicios de interes compuesto matematica financi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Ahora pasamos el cubo como raíz cúbica:</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084ECD17" wp14:editId="521EA61A">
            <wp:extent cx="2000250" cy="657225"/>
            <wp:effectExtent l="0" t="0" r="0" b="9525"/>
            <wp:docPr id="15" name="Imagen 15" descr="ejercicios interes simple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jercicios interes simple resuelt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65722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Pasamos el 1 restando:</w:t>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noProof/>
          <w:sz w:val="22"/>
          <w:szCs w:val="22"/>
        </w:rPr>
        <w:drawing>
          <wp:inline distT="0" distB="0" distL="0" distR="0" wp14:anchorId="7CD70D7F" wp14:editId="612DBECA">
            <wp:extent cx="1962150" cy="657225"/>
            <wp:effectExtent l="0" t="0" r="0" b="9525"/>
            <wp:docPr id="14" name="Imagen 14" descr="ejercicios resueltos de interes compuesto matematica 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jercicios resueltos de interes compuesto matematica financi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rsidR="00426AAA" w:rsidRPr="00947B4E" w:rsidRDefault="00426AAA" w:rsidP="00947B4E">
      <w:pPr>
        <w:pStyle w:val="NormalWeb"/>
        <w:shd w:val="clear" w:color="auto" w:fill="FFFFFF"/>
        <w:spacing w:before="0" w:beforeAutospacing="0" w:after="388" w:afterAutospacing="0"/>
        <w:jc w:val="both"/>
        <w:textAlignment w:val="baseline"/>
        <w:rPr>
          <w:rFonts w:ascii="Arial" w:hAnsi="Arial" w:cs="Arial"/>
          <w:sz w:val="22"/>
          <w:szCs w:val="22"/>
        </w:rPr>
      </w:pPr>
      <w:r w:rsidRPr="00947B4E">
        <w:rPr>
          <w:rFonts w:ascii="Arial" w:hAnsi="Arial" w:cs="Arial"/>
          <w:sz w:val="22"/>
          <w:szCs w:val="22"/>
        </w:rPr>
        <w:t>Por último</w:t>
      </w:r>
      <w:r w:rsidR="00947B4E">
        <w:rPr>
          <w:rFonts w:ascii="Arial" w:hAnsi="Arial" w:cs="Arial"/>
          <w:sz w:val="22"/>
          <w:szCs w:val="22"/>
        </w:rPr>
        <w:t>,</w:t>
      </w:r>
      <w:r w:rsidRPr="00947B4E">
        <w:rPr>
          <w:rFonts w:ascii="Arial" w:hAnsi="Arial" w:cs="Arial"/>
          <w:sz w:val="22"/>
          <w:szCs w:val="22"/>
        </w:rPr>
        <w:t xml:space="preserve"> pasamos el 100 multiplicando a todo el primer miembro y operamos:</w:t>
      </w:r>
    </w:p>
    <w:p w:rsidR="003D2EB4" w:rsidRDefault="00426AAA" w:rsidP="00947B4E">
      <w:pPr>
        <w:pStyle w:val="NormalWeb"/>
        <w:shd w:val="clear" w:color="auto" w:fill="FFFFFF"/>
        <w:spacing w:before="0" w:beforeAutospacing="0" w:after="388" w:afterAutospacing="0"/>
        <w:jc w:val="both"/>
        <w:textAlignment w:val="baseline"/>
        <w:rPr>
          <w:rFonts w:ascii="Arial" w:hAnsi="Arial" w:cs="Arial"/>
          <w:color w:val="555555"/>
          <w:sz w:val="22"/>
          <w:szCs w:val="22"/>
        </w:rPr>
      </w:pPr>
      <w:r w:rsidRPr="00947B4E">
        <w:rPr>
          <w:rFonts w:ascii="Arial" w:hAnsi="Arial" w:cs="Arial"/>
          <w:noProof/>
          <w:color w:val="555555"/>
          <w:sz w:val="22"/>
          <w:szCs w:val="22"/>
        </w:rPr>
        <w:drawing>
          <wp:inline distT="0" distB="0" distL="0" distR="0">
            <wp:extent cx="2667000" cy="657225"/>
            <wp:effectExtent l="0" t="0" r="0" b="9525"/>
            <wp:docPr id="13" name="Imagen 13" descr="ejercicios de interés simple y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jercicios de interés simple y compues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947B4E" w:rsidRPr="00581707" w:rsidRDefault="00B5193F" w:rsidP="00581707">
      <w:pPr>
        <w:pStyle w:val="NormalWeb"/>
        <w:shd w:val="clear" w:color="auto" w:fill="FFFFFF"/>
        <w:spacing w:before="0" w:beforeAutospacing="0" w:after="388" w:afterAutospacing="0"/>
        <w:jc w:val="both"/>
        <w:textAlignment w:val="baseline"/>
        <w:rPr>
          <w:rFonts w:ascii="Arial" w:hAnsi="Arial" w:cs="Arial"/>
          <w:sz w:val="22"/>
          <w:szCs w:val="22"/>
        </w:rPr>
      </w:pPr>
      <w:r w:rsidRPr="00581707">
        <w:rPr>
          <w:rFonts w:ascii="Arial" w:hAnsi="Arial" w:cs="Arial"/>
          <w:sz w:val="22"/>
          <w:szCs w:val="22"/>
        </w:rPr>
        <w:t>EJERCICIOS PROPUESTOS</w:t>
      </w:r>
    </w:p>
    <w:p w:rsidR="00B5193F" w:rsidRPr="00581707" w:rsidRDefault="00B5193F" w:rsidP="00581707">
      <w:pPr>
        <w:pStyle w:val="NormalWeb"/>
        <w:shd w:val="clear" w:color="auto" w:fill="FFFFFF"/>
        <w:spacing w:before="0" w:beforeAutospacing="0" w:after="388" w:afterAutospacing="0"/>
        <w:jc w:val="both"/>
        <w:textAlignment w:val="baseline"/>
        <w:rPr>
          <w:rFonts w:ascii="Arial" w:hAnsi="Arial" w:cs="Arial"/>
          <w:sz w:val="22"/>
          <w:szCs w:val="22"/>
        </w:rPr>
      </w:pPr>
      <w:r w:rsidRPr="00581707">
        <w:rPr>
          <w:rFonts w:ascii="Arial" w:hAnsi="Arial" w:cs="Arial"/>
          <w:sz w:val="22"/>
          <w:szCs w:val="22"/>
          <w:shd w:val="clear" w:color="auto" w:fill="FFFFFF"/>
        </w:rPr>
        <w:t>1- Calcula el interés simple de un capital de $24000 invertido durante 3 años al 5% anual.</w:t>
      </w:r>
    </w:p>
    <w:p w:rsidR="00B5193F" w:rsidRPr="00581707" w:rsidRDefault="00B5193F" w:rsidP="00581707">
      <w:pPr>
        <w:pStyle w:val="NormalWeb"/>
        <w:shd w:val="clear" w:color="auto" w:fill="FFFFFF"/>
        <w:spacing w:before="0" w:beforeAutospacing="0" w:after="0" w:afterAutospacing="0"/>
        <w:jc w:val="both"/>
        <w:textAlignment w:val="baseline"/>
        <w:rPr>
          <w:rFonts w:ascii="Arial" w:hAnsi="Arial" w:cs="Arial"/>
          <w:sz w:val="22"/>
          <w:szCs w:val="22"/>
        </w:rPr>
      </w:pPr>
      <w:r w:rsidRPr="00581707">
        <w:rPr>
          <w:rFonts w:ascii="Arial" w:hAnsi="Arial" w:cs="Arial"/>
          <w:sz w:val="22"/>
          <w:szCs w:val="22"/>
          <w:bdr w:val="none" w:sz="0" w:space="0" w:color="auto" w:frame="1"/>
        </w:rPr>
        <w:t>2- Calcula el interés simple de un capital de $29000 invertido durante 89 días al 4% anual.</w:t>
      </w:r>
    </w:p>
    <w:p w:rsidR="00947B4E" w:rsidRPr="00581707" w:rsidRDefault="00B5193F" w:rsidP="00581707">
      <w:pPr>
        <w:pStyle w:val="NormalWeb"/>
        <w:shd w:val="clear" w:color="auto" w:fill="FFFFFF"/>
        <w:spacing w:before="0" w:beforeAutospacing="0" w:after="388" w:afterAutospacing="0"/>
        <w:jc w:val="both"/>
        <w:textAlignment w:val="baseline"/>
        <w:rPr>
          <w:rFonts w:ascii="Arial" w:hAnsi="Arial" w:cs="Arial"/>
          <w:sz w:val="22"/>
          <w:szCs w:val="22"/>
          <w:shd w:val="clear" w:color="auto" w:fill="FFFFFF"/>
        </w:rPr>
      </w:pPr>
      <w:r w:rsidRPr="00581707">
        <w:rPr>
          <w:rFonts w:ascii="Arial" w:hAnsi="Arial" w:cs="Arial"/>
          <w:sz w:val="22"/>
          <w:szCs w:val="22"/>
          <w:shd w:val="clear" w:color="auto" w:fill="FFFFFF"/>
        </w:rPr>
        <w:t>3- Al cabo de un año, el banco nos ha ingresado en nuestra cuenta de ahorro la cantidad de 870$ en concepto de intereses. Siendo la tasa de interés simple del 2% anual, ¿cuál es el capital de dicha cuenta?</w:t>
      </w:r>
    </w:p>
    <w:p w:rsidR="00B5193F" w:rsidRPr="00581707" w:rsidRDefault="00B5193F" w:rsidP="00581707">
      <w:pPr>
        <w:pStyle w:val="NormalWeb"/>
        <w:shd w:val="clear" w:color="auto" w:fill="FFFFFF"/>
        <w:spacing w:before="0" w:beforeAutospacing="0" w:after="388" w:afterAutospacing="0"/>
        <w:jc w:val="both"/>
        <w:textAlignment w:val="baseline"/>
        <w:rPr>
          <w:rFonts w:ascii="Arial" w:hAnsi="Arial" w:cs="Arial"/>
          <w:sz w:val="22"/>
          <w:szCs w:val="22"/>
          <w:shd w:val="clear" w:color="auto" w:fill="FFFFFF"/>
        </w:rPr>
      </w:pPr>
      <w:r w:rsidRPr="00581707">
        <w:rPr>
          <w:rFonts w:ascii="Arial" w:hAnsi="Arial" w:cs="Arial"/>
          <w:sz w:val="22"/>
          <w:szCs w:val="22"/>
          <w:shd w:val="clear" w:color="auto" w:fill="FFFFFF"/>
        </w:rPr>
        <w:t>4- Por un préstamo de $19000 hemos tenido que pagar $21200 al cabo de un año. ¿Cuál es la tasa de interés simple que nos han cobrado?</w:t>
      </w:r>
    </w:p>
    <w:p w:rsidR="00581707" w:rsidRPr="00581707" w:rsidRDefault="00581707" w:rsidP="00581707">
      <w:pPr>
        <w:shd w:val="clear" w:color="auto" w:fill="FFFFFF"/>
        <w:jc w:val="both"/>
        <w:rPr>
          <w:rFonts w:ascii="Arial" w:eastAsia="Times New Roman" w:hAnsi="Arial" w:cs="Arial"/>
          <w:sz w:val="24"/>
          <w:szCs w:val="24"/>
          <w:lang w:eastAsia="es-CL"/>
        </w:rPr>
      </w:pPr>
      <w:r w:rsidRPr="00581707">
        <w:rPr>
          <w:rFonts w:ascii="Arial" w:hAnsi="Arial" w:cs="Arial"/>
          <w:shd w:val="clear" w:color="auto" w:fill="FFFFFF"/>
        </w:rPr>
        <w:lastRenderedPageBreak/>
        <w:t xml:space="preserve">5- </w:t>
      </w:r>
      <w:r w:rsidRPr="00581707">
        <w:rPr>
          <w:rFonts w:ascii="Arial" w:eastAsia="Times New Roman" w:hAnsi="Arial" w:cs="Arial"/>
          <w:lang w:eastAsia="es-CL"/>
        </w:rPr>
        <w:t>Se desea adquirir un inmueble dentro de 2 años. Suponga que la cuota inicial que</w:t>
      </w:r>
      <w:r>
        <w:rPr>
          <w:rFonts w:ascii="Arial" w:eastAsia="Times New Roman" w:hAnsi="Arial" w:cs="Arial"/>
          <w:lang w:eastAsia="es-CL"/>
        </w:rPr>
        <w:t xml:space="preserve"> </w:t>
      </w:r>
      <w:r w:rsidRPr="00581707">
        <w:rPr>
          <w:rFonts w:ascii="Arial" w:eastAsia="Times New Roman" w:hAnsi="Arial" w:cs="Arial"/>
          <w:lang w:eastAsia="es-CL"/>
        </w:rPr>
        <w:t>tendrá que pagar será de $60.000.000. Si se desea tener esa cantidad dentro de 2 años.  ¿</w:t>
      </w:r>
      <w:proofErr w:type="gramStart"/>
      <w:r w:rsidRPr="00581707">
        <w:rPr>
          <w:rFonts w:ascii="Arial" w:eastAsia="Times New Roman" w:hAnsi="Arial" w:cs="Arial"/>
          <w:lang w:eastAsia="es-CL"/>
        </w:rPr>
        <w:t xml:space="preserve">Qué  </w:t>
      </w:r>
      <w:r w:rsidRPr="00581707">
        <w:rPr>
          <w:rFonts w:ascii="Arial" w:eastAsia="Times New Roman" w:hAnsi="Arial" w:cs="Arial"/>
          <w:sz w:val="24"/>
          <w:szCs w:val="24"/>
          <w:lang w:eastAsia="es-CL"/>
        </w:rPr>
        <w:t>suma</w:t>
      </w:r>
      <w:proofErr w:type="gramEnd"/>
      <w:r w:rsidRPr="00581707">
        <w:rPr>
          <w:rFonts w:ascii="Arial" w:eastAsia="Times New Roman" w:hAnsi="Arial" w:cs="Arial"/>
          <w:sz w:val="24"/>
          <w:szCs w:val="24"/>
          <w:lang w:eastAsia="es-CL"/>
        </w:rPr>
        <w:t xml:space="preserve">  debe  invertir  si  se  reconoce  una  tasa  de  interés compuesto del  0,8% mensual? </w:t>
      </w:r>
    </w:p>
    <w:p w:rsidR="00581707" w:rsidRPr="00581707" w:rsidRDefault="00581707" w:rsidP="00581707">
      <w:pPr>
        <w:pStyle w:val="NormalWeb"/>
        <w:shd w:val="clear" w:color="auto" w:fill="FFFFFF"/>
        <w:spacing w:before="0" w:beforeAutospacing="0" w:after="300" w:afterAutospacing="0"/>
        <w:jc w:val="both"/>
        <w:textAlignment w:val="baseline"/>
        <w:rPr>
          <w:rFonts w:ascii="Arial" w:hAnsi="Arial" w:cs="Arial"/>
        </w:rPr>
      </w:pPr>
      <w:r w:rsidRPr="00581707">
        <w:rPr>
          <w:rFonts w:ascii="Arial" w:hAnsi="Arial" w:cs="Arial"/>
        </w:rPr>
        <w:t>3.Calcula el montante compuesto y el interés compuesto sobre el capital prest</w:t>
      </w:r>
      <w:r>
        <w:rPr>
          <w:rFonts w:ascii="Arial" w:hAnsi="Arial" w:cs="Arial"/>
        </w:rPr>
        <w:t>ado $20000</w:t>
      </w:r>
      <w:r w:rsidRPr="00581707">
        <w:rPr>
          <w:rFonts w:ascii="Arial" w:hAnsi="Arial" w:cs="Arial"/>
        </w:rPr>
        <w:t xml:space="preserve"> al 6 % </w:t>
      </w:r>
      <w:r>
        <w:rPr>
          <w:rFonts w:ascii="Arial" w:hAnsi="Arial" w:cs="Arial"/>
        </w:rPr>
        <w:t>compuesto anual durante 3 años.</w:t>
      </w:r>
    </w:p>
    <w:p w:rsidR="00581707" w:rsidRPr="00581707" w:rsidRDefault="00581707" w:rsidP="00581707">
      <w:pPr>
        <w:pStyle w:val="NormalWeb"/>
        <w:shd w:val="clear" w:color="auto" w:fill="FFFFFF"/>
        <w:spacing w:before="0" w:beforeAutospacing="0" w:after="300" w:afterAutospacing="0"/>
        <w:jc w:val="both"/>
        <w:textAlignment w:val="baseline"/>
        <w:rPr>
          <w:rFonts w:ascii="Arial" w:hAnsi="Arial" w:cs="Arial"/>
        </w:rPr>
      </w:pPr>
      <w:r w:rsidRPr="00581707">
        <w:rPr>
          <w:rFonts w:ascii="Arial" w:hAnsi="Arial" w:cs="Arial"/>
        </w:rPr>
        <w:t>4.Encuentra el capital final, que se obtiene a parti</w:t>
      </w:r>
      <w:r>
        <w:rPr>
          <w:rFonts w:ascii="Arial" w:hAnsi="Arial" w:cs="Arial"/>
        </w:rPr>
        <w:t>r de un capital inicial de $2000</w:t>
      </w:r>
      <w:r w:rsidRPr="00581707">
        <w:rPr>
          <w:rFonts w:ascii="Arial" w:hAnsi="Arial" w:cs="Arial"/>
        </w:rPr>
        <w:t xml:space="preserve"> a un interés compuesto trimest</w:t>
      </w:r>
      <w:r>
        <w:rPr>
          <w:rFonts w:ascii="Arial" w:hAnsi="Arial" w:cs="Arial"/>
        </w:rPr>
        <w:t>ralmente del 6% durante 5 años.</w:t>
      </w:r>
    </w:p>
    <w:p w:rsidR="00581707" w:rsidRPr="00581707" w:rsidRDefault="00581707" w:rsidP="00581707">
      <w:pPr>
        <w:shd w:val="clear" w:color="auto" w:fill="FFFFFF"/>
        <w:jc w:val="both"/>
        <w:rPr>
          <w:rFonts w:ascii="Arial" w:eastAsia="Times New Roman" w:hAnsi="Arial" w:cs="Arial"/>
          <w:lang w:eastAsia="es-CL"/>
        </w:rPr>
      </w:pPr>
    </w:p>
    <w:p w:rsidR="00B5193F" w:rsidRPr="00947B4E" w:rsidRDefault="00B5193F" w:rsidP="00947B4E">
      <w:pPr>
        <w:pStyle w:val="NormalWeb"/>
        <w:shd w:val="clear" w:color="auto" w:fill="FFFFFF"/>
        <w:spacing w:before="0" w:beforeAutospacing="0" w:after="388" w:afterAutospacing="0"/>
        <w:jc w:val="both"/>
        <w:textAlignment w:val="baseline"/>
        <w:rPr>
          <w:rFonts w:ascii="Arial" w:hAnsi="Arial" w:cs="Arial"/>
          <w:color w:val="555555"/>
          <w:sz w:val="22"/>
          <w:szCs w:val="22"/>
        </w:rPr>
      </w:pPr>
    </w:p>
    <w:sectPr w:rsidR="00B5193F" w:rsidRPr="00947B4E" w:rsidSect="002108F2">
      <w:headerReference w:type="default" r:id="rId2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90" w:rsidRDefault="00A77A90" w:rsidP="00E926E5">
      <w:pPr>
        <w:spacing w:after="0" w:line="240" w:lineRule="auto"/>
      </w:pPr>
      <w:r>
        <w:separator/>
      </w:r>
    </w:p>
  </w:endnote>
  <w:endnote w:type="continuationSeparator" w:id="0">
    <w:p w:rsidR="00A77A90" w:rsidRDefault="00A77A90" w:rsidP="00E9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90" w:rsidRDefault="00A77A90" w:rsidP="00E926E5">
      <w:pPr>
        <w:spacing w:after="0" w:line="240" w:lineRule="auto"/>
      </w:pPr>
      <w:r>
        <w:separator/>
      </w:r>
    </w:p>
  </w:footnote>
  <w:footnote w:type="continuationSeparator" w:id="0">
    <w:p w:rsidR="00A77A90" w:rsidRDefault="00A77A90" w:rsidP="00E9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E5" w:rsidRDefault="00E926E5" w:rsidP="00E926E5">
    <w:pPr>
      <w:pStyle w:val="Encabezado"/>
      <w:jc w:val="center"/>
      <w:rPr>
        <w:b/>
        <w:i/>
        <w:sz w:val="16"/>
        <w:szCs w:val="16"/>
      </w:rPr>
    </w:pPr>
    <w:r>
      <w:rPr>
        <w:noProof/>
        <w:lang w:eastAsia="es-CL"/>
      </w:rPr>
      <w:drawing>
        <wp:anchor distT="0" distB="0" distL="114300" distR="114300" simplePos="0" relativeHeight="251660288" behindDoc="1" locked="0" layoutInCell="1" allowOverlap="1">
          <wp:simplePos x="0" y="0"/>
          <wp:positionH relativeFrom="column">
            <wp:posOffset>5530215</wp:posOffset>
          </wp:positionH>
          <wp:positionV relativeFrom="paragraph">
            <wp:posOffset>-287655</wp:posOffset>
          </wp:positionV>
          <wp:extent cx="8096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simplePos x="0" y="0"/>
          <wp:positionH relativeFrom="column">
            <wp:posOffset>-709930</wp:posOffset>
          </wp:positionH>
          <wp:positionV relativeFrom="paragraph">
            <wp:posOffset>-289560</wp:posOffset>
          </wp:positionV>
          <wp:extent cx="650240" cy="7613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rPr>
      <w:t>FUNDACION CATALINA DE MARÍA</w:t>
    </w:r>
  </w:p>
  <w:p w:rsidR="00E926E5" w:rsidRDefault="00E926E5" w:rsidP="00E926E5">
    <w:pPr>
      <w:pStyle w:val="Encabezado"/>
      <w:jc w:val="center"/>
      <w:rPr>
        <w:b/>
        <w:i/>
        <w:sz w:val="16"/>
        <w:szCs w:val="16"/>
      </w:rPr>
    </w:pPr>
    <w:r>
      <w:rPr>
        <w:b/>
        <w:i/>
        <w:sz w:val="16"/>
        <w:szCs w:val="16"/>
      </w:rPr>
      <w:t>LICEO SAGRADO CORAZÓN- COPIAPÓ</w:t>
    </w:r>
  </w:p>
  <w:p w:rsidR="00E926E5" w:rsidRDefault="00E926E5" w:rsidP="00E926E5">
    <w:pPr>
      <w:pStyle w:val="Encabezado"/>
      <w:jc w:val="center"/>
      <w:rPr>
        <w:b/>
        <w:i/>
        <w:sz w:val="14"/>
        <w:szCs w:val="14"/>
      </w:rPr>
    </w:pPr>
    <w:r>
      <w:rPr>
        <w:b/>
        <w:i/>
        <w:sz w:val="16"/>
        <w:szCs w:val="16"/>
      </w:rPr>
      <w:t>68 AÑOS, 1949 – 2020</w:t>
    </w:r>
  </w:p>
  <w:p w:rsidR="00E926E5" w:rsidRDefault="00E926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4D"/>
    <w:multiLevelType w:val="multilevel"/>
    <w:tmpl w:val="AC8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717E"/>
    <w:multiLevelType w:val="multilevel"/>
    <w:tmpl w:val="583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4F00"/>
    <w:multiLevelType w:val="multilevel"/>
    <w:tmpl w:val="010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72779"/>
    <w:multiLevelType w:val="multilevel"/>
    <w:tmpl w:val="32C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57A23"/>
    <w:multiLevelType w:val="multilevel"/>
    <w:tmpl w:val="DE3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54FFB"/>
    <w:multiLevelType w:val="hybridMultilevel"/>
    <w:tmpl w:val="3E9E97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CD65F4"/>
    <w:multiLevelType w:val="multilevel"/>
    <w:tmpl w:val="F91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55E2F"/>
    <w:multiLevelType w:val="multilevel"/>
    <w:tmpl w:val="E570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E5"/>
    <w:rsid w:val="00167AC2"/>
    <w:rsid w:val="001C5DD5"/>
    <w:rsid w:val="002108F2"/>
    <w:rsid w:val="003D2EB4"/>
    <w:rsid w:val="00426AAA"/>
    <w:rsid w:val="004616E8"/>
    <w:rsid w:val="00581707"/>
    <w:rsid w:val="0080156A"/>
    <w:rsid w:val="00947B4E"/>
    <w:rsid w:val="00A77A90"/>
    <w:rsid w:val="00A90FEE"/>
    <w:rsid w:val="00B5193F"/>
    <w:rsid w:val="00E926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46BC4-2E59-4C3B-A593-7740E22F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926E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E926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2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6E5"/>
  </w:style>
  <w:style w:type="paragraph" w:styleId="Piedepgina">
    <w:name w:val="footer"/>
    <w:basedOn w:val="Normal"/>
    <w:link w:val="PiedepginaCar"/>
    <w:uiPriority w:val="99"/>
    <w:unhideWhenUsed/>
    <w:rsid w:val="00E92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6E5"/>
  </w:style>
  <w:style w:type="character" w:customStyle="1" w:styleId="Ttulo2Car">
    <w:name w:val="Título 2 Car"/>
    <w:basedOn w:val="Fuentedeprrafopredeter"/>
    <w:link w:val="Ttulo2"/>
    <w:uiPriority w:val="9"/>
    <w:rsid w:val="00E926E5"/>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E926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926E5"/>
    <w:rPr>
      <w:b/>
      <w:bCs/>
    </w:rPr>
  </w:style>
  <w:style w:type="character" w:customStyle="1" w:styleId="Ttulo3Car">
    <w:name w:val="Título 3 Car"/>
    <w:basedOn w:val="Fuentedeprrafopredeter"/>
    <w:link w:val="Ttulo3"/>
    <w:uiPriority w:val="9"/>
    <w:rsid w:val="00E926E5"/>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E926E5"/>
    <w:rPr>
      <w:i/>
      <w:iCs/>
    </w:rPr>
  </w:style>
  <w:style w:type="character" w:customStyle="1" w:styleId="sb">
    <w:name w:val="sb"/>
    <w:basedOn w:val="Fuentedeprrafopredeter"/>
    <w:rsid w:val="003D2EB4"/>
  </w:style>
  <w:style w:type="character" w:customStyle="1" w:styleId="a">
    <w:name w:val="_"/>
    <w:basedOn w:val="Fuentedeprrafopredeter"/>
    <w:rsid w:val="0058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9730">
      <w:bodyDiv w:val="1"/>
      <w:marLeft w:val="0"/>
      <w:marRight w:val="0"/>
      <w:marTop w:val="0"/>
      <w:marBottom w:val="0"/>
      <w:divBdr>
        <w:top w:val="none" w:sz="0" w:space="0" w:color="auto"/>
        <w:left w:val="none" w:sz="0" w:space="0" w:color="auto"/>
        <w:bottom w:val="none" w:sz="0" w:space="0" w:color="auto"/>
        <w:right w:val="none" w:sz="0" w:space="0" w:color="auto"/>
      </w:divBdr>
    </w:div>
    <w:div w:id="673722752">
      <w:bodyDiv w:val="1"/>
      <w:marLeft w:val="0"/>
      <w:marRight w:val="0"/>
      <w:marTop w:val="0"/>
      <w:marBottom w:val="0"/>
      <w:divBdr>
        <w:top w:val="none" w:sz="0" w:space="0" w:color="auto"/>
        <w:left w:val="none" w:sz="0" w:space="0" w:color="auto"/>
        <w:bottom w:val="none" w:sz="0" w:space="0" w:color="auto"/>
        <w:right w:val="none" w:sz="0" w:space="0" w:color="auto"/>
      </w:divBdr>
    </w:div>
    <w:div w:id="776944856">
      <w:bodyDiv w:val="1"/>
      <w:marLeft w:val="0"/>
      <w:marRight w:val="0"/>
      <w:marTop w:val="0"/>
      <w:marBottom w:val="0"/>
      <w:divBdr>
        <w:top w:val="none" w:sz="0" w:space="0" w:color="auto"/>
        <w:left w:val="none" w:sz="0" w:space="0" w:color="auto"/>
        <w:bottom w:val="none" w:sz="0" w:space="0" w:color="auto"/>
        <w:right w:val="none" w:sz="0" w:space="0" w:color="auto"/>
      </w:divBdr>
    </w:div>
    <w:div w:id="933364606">
      <w:bodyDiv w:val="1"/>
      <w:marLeft w:val="0"/>
      <w:marRight w:val="0"/>
      <w:marTop w:val="0"/>
      <w:marBottom w:val="0"/>
      <w:divBdr>
        <w:top w:val="none" w:sz="0" w:space="0" w:color="auto"/>
        <w:left w:val="none" w:sz="0" w:space="0" w:color="auto"/>
        <w:bottom w:val="none" w:sz="0" w:space="0" w:color="auto"/>
        <w:right w:val="none" w:sz="0" w:space="0" w:color="auto"/>
      </w:divBdr>
    </w:div>
    <w:div w:id="936447031">
      <w:bodyDiv w:val="1"/>
      <w:marLeft w:val="0"/>
      <w:marRight w:val="0"/>
      <w:marTop w:val="0"/>
      <w:marBottom w:val="0"/>
      <w:divBdr>
        <w:top w:val="none" w:sz="0" w:space="0" w:color="auto"/>
        <w:left w:val="none" w:sz="0" w:space="0" w:color="auto"/>
        <w:bottom w:val="none" w:sz="0" w:space="0" w:color="auto"/>
        <w:right w:val="none" w:sz="0" w:space="0" w:color="auto"/>
      </w:divBdr>
    </w:div>
    <w:div w:id="1124352921">
      <w:bodyDiv w:val="1"/>
      <w:marLeft w:val="0"/>
      <w:marRight w:val="0"/>
      <w:marTop w:val="0"/>
      <w:marBottom w:val="0"/>
      <w:divBdr>
        <w:top w:val="none" w:sz="0" w:space="0" w:color="auto"/>
        <w:left w:val="none" w:sz="0" w:space="0" w:color="auto"/>
        <w:bottom w:val="none" w:sz="0" w:space="0" w:color="auto"/>
        <w:right w:val="none" w:sz="0" w:space="0" w:color="auto"/>
      </w:divBdr>
    </w:div>
    <w:div w:id="1291597675">
      <w:bodyDiv w:val="1"/>
      <w:marLeft w:val="0"/>
      <w:marRight w:val="0"/>
      <w:marTop w:val="0"/>
      <w:marBottom w:val="0"/>
      <w:divBdr>
        <w:top w:val="none" w:sz="0" w:space="0" w:color="auto"/>
        <w:left w:val="none" w:sz="0" w:space="0" w:color="auto"/>
        <w:bottom w:val="none" w:sz="0" w:space="0" w:color="auto"/>
        <w:right w:val="none" w:sz="0" w:space="0" w:color="auto"/>
      </w:divBdr>
    </w:div>
    <w:div w:id="1306936508">
      <w:bodyDiv w:val="1"/>
      <w:marLeft w:val="0"/>
      <w:marRight w:val="0"/>
      <w:marTop w:val="0"/>
      <w:marBottom w:val="0"/>
      <w:divBdr>
        <w:top w:val="none" w:sz="0" w:space="0" w:color="auto"/>
        <w:left w:val="none" w:sz="0" w:space="0" w:color="auto"/>
        <w:bottom w:val="none" w:sz="0" w:space="0" w:color="auto"/>
        <w:right w:val="none" w:sz="0" w:space="0" w:color="auto"/>
      </w:divBdr>
    </w:div>
    <w:div w:id="1310476256">
      <w:bodyDiv w:val="1"/>
      <w:marLeft w:val="0"/>
      <w:marRight w:val="0"/>
      <w:marTop w:val="0"/>
      <w:marBottom w:val="0"/>
      <w:divBdr>
        <w:top w:val="none" w:sz="0" w:space="0" w:color="auto"/>
        <w:left w:val="none" w:sz="0" w:space="0" w:color="auto"/>
        <w:bottom w:val="none" w:sz="0" w:space="0" w:color="auto"/>
        <w:right w:val="none" w:sz="0" w:space="0" w:color="auto"/>
      </w:divBdr>
      <w:divsChild>
        <w:div w:id="448201410">
          <w:marLeft w:val="180"/>
          <w:marRight w:val="180"/>
          <w:marTop w:val="180"/>
          <w:marBottom w:val="180"/>
          <w:divBdr>
            <w:top w:val="none" w:sz="0" w:space="0" w:color="auto"/>
            <w:left w:val="none" w:sz="0" w:space="0" w:color="auto"/>
            <w:bottom w:val="none" w:sz="0" w:space="0" w:color="auto"/>
            <w:right w:val="none" w:sz="0" w:space="0" w:color="auto"/>
          </w:divBdr>
        </w:div>
      </w:divsChild>
    </w:div>
    <w:div w:id="1375809121">
      <w:bodyDiv w:val="1"/>
      <w:marLeft w:val="0"/>
      <w:marRight w:val="0"/>
      <w:marTop w:val="0"/>
      <w:marBottom w:val="0"/>
      <w:divBdr>
        <w:top w:val="none" w:sz="0" w:space="0" w:color="auto"/>
        <w:left w:val="none" w:sz="0" w:space="0" w:color="auto"/>
        <w:bottom w:val="none" w:sz="0" w:space="0" w:color="auto"/>
        <w:right w:val="none" w:sz="0" w:space="0" w:color="auto"/>
      </w:divBdr>
    </w:div>
    <w:div w:id="1384982163">
      <w:bodyDiv w:val="1"/>
      <w:marLeft w:val="0"/>
      <w:marRight w:val="0"/>
      <w:marTop w:val="0"/>
      <w:marBottom w:val="0"/>
      <w:divBdr>
        <w:top w:val="none" w:sz="0" w:space="0" w:color="auto"/>
        <w:left w:val="none" w:sz="0" w:space="0" w:color="auto"/>
        <w:bottom w:val="none" w:sz="0" w:space="0" w:color="auto"/>
        <w:right w:val="none" w:sz="0" w:space="0" w:color="auto"/>
      </w:divBdr>
      <w:divsChild>
        <w:div w:id="1831485528">
          <w:marLeft w:val="0"/>
          <w:marRight w:val="0"/>
          <w:marTop w:val="0"/>
          <w:marBottom w:val="0"/>
          <w:divBdr>
            <w:top w:val="none" w:sz="0" w:space="0" w:color="auto"/>
            <w:left w:val="none" w:sz="0" w:space="0" w:color="auto"/>
            <w:bottom w:val="none" w:sz="0" w:space="0" w:color="auto"/>
            <w:right w:val="none" w:sz="0" w:space="0" w:color="auto"/>
          </w:divBdr>
        </w:div>
        <w:div w:id="2054308167">
          <w:marLeft w:val="0"/>
          <w:marRight w:val="0"/>
          <w:marTop w:val="0"/>
          <w:marBottom w:val="0"/>
          <w:divBdr>
            <w:top w:val="none" w:sz="0" w:space="0" w:color="auto"/>
            <w:left w:val="none" w:sz="0" w:space="0" w:color="auto"/>
            <w:bottom w:val="none" w:sz="0" w:space="0" w:color="auto"/>
            <w:right w:val="none" w:sz="0" w:space="0" w:color="auto"/>
          </w:divBdr>
        </w:div>
        <w:div w:id="1338118536">
          <w:marLeft w:val="0"/>
          <w:marRight w:val="0"/>
          <w:marTop w:val="0"/>
          <w:marBottom w:val="0"/>
          <w:divBdr>
            <w:top w:val="none" w:sz="0" w:space="0" w:color="auto"/>
            <w:left w:val="none" w:sz="0" w:space="0" w:color="auto"/>
            <w:bottom w:val="none" w:sz="0" w:space="0" w:color="auto"/>
            <w:right w:val="none" w:sz="0" w:space="0" w:color="auto"/>
          </w:divBdr>
        </w:div>
        <w:div w:id="462381482">
          <w:marLeft w:val="0"/>
          <w:marRight w:val="0"/>
          <w:marTop w:val="0"/>
          <w:marBottom w:val="0"/>
          <w:divBdr>
            <w:top w:val="none" w:sz="0" w:space="0" w:color="auto"/>
            <w:left w:val="none" w:sz="0" w:space="0" w:color="auto"/>
            <w:bottom w:val="none" w:sz="0" w:space="0" w:color="auto"/>
            <w:right w:val="none" w:sz="0" w:space="0" w:color="auto"/>
          </w:divBdr>
        </w:div>
      </w:divsChild>
    </w:div>
    <w:div w:id="1762674313">
      <w:bodyDiv w:val="1"/>
      <w:marLeft w:val="0"/>
      <w:marRight w:val="0"/>
      <w:marTop w:val="0"/>
      <w:marBottom w:val="0"/>
      <w:divBdr>
        <w:top w:val="none" w:sz="0" w:space="0" w:color="auto"/>
        <w:left w:val="none" w:sz="0" w:space="0" w:color="auto"/>
        <w:bottom w:val="none" w:sz="0" w:space="0" w:color="auto"/>
        <w:right w:val="none" w:sz="0" w:space="0" w:color="auto"/>
      </w:divBdr>
    </w:div>
    <w:div w:id="2127118508">
      <w:bodyDiv w:val="1"/>
      <w:marLeft w:val="0"/>
      <w:marRight w:val="0"/>
      <w:marTop w:val="0"/>
      <w:marBottom w:val="0"/>
      <w:divBdr>
        <w:top w:val="none" w:sz="0" w:space="0" w:color="auto"/>
        <w:left w:val="none" w:sz="0" w:space="0" w:color="auto"/>
        <w:bottom w:val="none" w:sz="0" w:space="0" w:color="auto"/>
        <w:right w:val="none" w:sz="0" w:space="0" w:color="auto"/>
      </w:divBdr>
      <w:divsChild>
        <w:div w:id="143276446">
          <w:marLeft w:val="0"/>
          <w:marRight w:val="0"/>
          <w:marTop w:val="0"/>
          <w:marBottom w:val="0"/>
          <w:divBdr>
            <w:top w:val="none" w:sz="0" w:space="0" w:color="auto"/>
            <w:left w:val="none" w:sz="0" w:space="0" w:color="auto"/>
            <w:bottom w:val="none" w:sz="0" w:space="0" w:color="auto"/>
            <w:right w:val="none" w:sz="0" w:space="0" w:color="auto"/>
          </w:divBdr>
          <w:divsChild>
            <w:div w:id="204296254">
              <w:marLeft w:val="0"/>
              <w:marRight w:val="0"/>
              <w:marTop w:val="0"/>
              <w:marBottom w:val="0"/>
              <w:divBdr>
                <w:top w:val="none" w:sz="0" w:space="0" w:color="auto"/>
                <w:left w:val="none" w:sz="0" w:space="0" w:color="auto"/>
                <w:bottom w:val="none" w:sz="0" w:space="0" w:color="auto"/>
                <w:right w:val="none" w:sz="0" w:space="0" w:color="auto"/>
              </w:divBdr>
            </w:div>
          </w:divsChild>
        </w:div>
        <w:div w:id="1628580632">
          <w:marLeft w:val="0"/>
          <w:marRight w:val="0"/>
          <w:marTop w:val="0"/>
          <w:marBottom w:val="0"/>
          <w:divBdr>
            <w:top w:val="none" w:sz="0" w:space="0" w:color="auto"/>
            <w:left w:val="none" w:sz="0" w:space="0" w:color="auto"/>
            <w:bottom w:val="none" w:sz="0" w:space="0" w:color="auto"/>
            <w:right w:val="none" w:sz="0" w:space="0" w:color="auto"/>
          </w:divBdr>
          <w:divsChild>
            <w:div w:id="1880194856">
              <w:marLeft w:val="0"/>
              <w:marRight w:val="0"/>
              <w:marTop w:val="0"/>
              <w:marBottom w:val="0"/>
              <w:divBdr>
                <w:top w:val="none" w:sz="0" w:space="0" w:color="auto"/>
                <w:left w:val="none" w:sz="0" w:space="0" w:color="auto"/>
                <w:bottom w:val="none" w:sz="0" w:space="0" w:color="auto"/>
                <w:right w:val="none" w:sz="0" w:space="0" w:color="auto"/>
              </w:divBdr>
            </w:div>
          </w:divsChild>
        </w:div>
        <w:div w:id="157775294">
          <w:marLeft w:val="0"/>
          <w:marRight w:val="0"/>
          <w:marTop w:val="0"/>
          <w:marBottom w:val="0"/>
          <w:divBdr>
            <w:top w:val="none" w:sz="0" w:space="0" w:color="auto"/>
            <w:left w:val="none" w:sz="0" w:space="0" w:color="auto"/>
            <w:bottom w:val="none" w:sz="0" w:space="0" w:color="auto"/>
            <w:right w:val="none" w:sz="0" w:space="0" w:color="auto"/>
          </w:divBdr>
          <w:divsChild>
            <w:div w:id="1471289296">
              <w:marLeft w:val="0"/>
              <w:marRight w:val="0"/>
              <w:marTop w:val="0"/>
              <w:marBottom w:val="0"/>
              <w:divBdr>
                <w:top w:val="none" w:sz="0" w:space="0" w:color="auto"/>
                <w:left w:val="none" w:sz="0" w:space="0" w:color="auto"/>
                <w:bottom w:val="none" w:sz="0" w:space="0" w:color="auto"/>
                <w:right w:val="none" w:sz="0" w:space="0" w:color="auto"/>
              </w:divBdr>
            </w:div>
          </w:divsChild>
        </w:div>
        <w:div w:id="286547312">
          <w:marLeft w:val="0"/>
          <w:marRight w:val="0"/>
          <w:marTop w:val="0"/>
          <w:marBottom w:val="0"/>
          <w:divBdr>
            <w:top w:val="none" w:sz="0" w:space="0" w:color="auto"/>
            <w:left w:val="none" w:sz="0" w:space="0" w:color="auto"/>
            <w:bottom w:val="none" w:sz="0" w:space="0" w:color="auto"/>
            <w:right w:val="none" w:sz="0" w:space="0" w:color="auto"/>
          </w:divBdr>
          <w:divsChild>
            <w:div w:id="343826669">
              <w:marLeft w:val="0"/>
              <w:marRight w:val="0"/>
              <w:marTop w:val="0"/>
              <w:marBottom w:val="0"/>
              <w:divBdr>
                <w:top w:val="none" w:sz="0" w:space="0" w:color="auto"/>
                <w:left w:val="none" w:sz="0" w:space="0" w:color="auto"/>
                <w:bottom w:val="none" w:sz="0" w:space="0" w:color="auto"/>
                <w:right w:val="none" w:sz="0" w:space="0" w:color="auto"/>
              </w:divBdr>
            </w:div>
          </w:divsChild>
        </w:div>
        <w:div w:id="187989469">
          <w:marLeft w:val="0"/>
          <w:marRight w:val="0"/>
          <w:marTop w:val="0"/>
          <w:marBottom w:val="0"/>
          <w:divBdr>
            <w:top w:val="none" w:sz="0" w:space="0" w:color="auto"/>
            <w:left w:val="none" w:sz="0" w:space="0" w:color="auto"/>
            <w:bottom w:val="none" w:sz="0" w:space="0" w:color="auto"/>
            <w:right w:val="none" w:sz="0" w:space="0" w:color="auto"/>
          </w:divBdr>
          <w:divsChild>
            <w:div w:id="701713423">
              <w:marLeft w:val="0"/>
              <w:marRight w:val="0"/>
              <w:marTop w:val="0"/>
              <w:marBottom w:val="0"/>
              <w:divBdr>
                <w:top w:val="none" w:sz="0" w:space="0" w:color="auto"/>
                <w:left w:val="none" w:sz="0" w:space="0" w:color="auto"/>
                <w:bottom w:val="none" w:sz="0" w:space="0" w:color="auto"/>
                <w:right w:val="none" w:sz="0" w:space="0" w:color="auto"/>
              </w:divBdr>
            </w:div>
          </w:divsChild>
        </w:div>
        <w:div w:id="111752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8.emf"/><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MATEMÁTICA</dc:creator>
  <cp:keywords/>
  <dc:description/>
  <cp:lastModifiedBy>Luffi</cp:lastModifiedBy>
  <cp:revision>2</cp:revision>
  <dcterms:created xsi:type="dcterms:W3CDTF">2020-03-16T11:57:00Z</dcterms:created>
  <dcterms:modified xsi:type="dcterms:W3CDTF">2020-03-16T11:57:00Z</dcterms:modified>
</cp:coreProperties>
</file>